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945" w:rsidRPr="000812B6" w:rsidRDefault="000812B6" w:rsidP="006A3945">
      <w:pPr>
        <w:pStyle w:val="Title"/>
        <w:rPr>
          <w:rFonts w:asciiTheme="minorHAnsi" w:hAnsiTheme="minorHAnsi" w:cstheme="minorHAnsi"/>
          <w:b/>
          <w:shadow/>
        </w:rPr>
      </w:pPr>
      <w:r w:rsidRPr="000812B6">
        <w:rPr>
          <w:rFonts w:asciiTheme="minorHAnsi" w:hAnsiTheme="minorHAnsi" w:cstheme="minorHAnsi"/>
          <w:b/>
          <w:shadow/>
        </w:rPr>
        <w:t>General Biology II (101-</w:t>
      </w:r>
      <w:r w:rsidR="008C38EB" w:rsidRPr="000812B6">
        <w:rPr>
          <w:rFonts w:asciiTheme="minorHAnsi" w:hAnsiTheme="minorHAnsi" w:cstheme="minorHAnsi"/>
          <w:b/>
          <w:shadow/>
        </w:rPr>
        <w:t>HTK</w:t>
      </w:r>
      <w:r w:rsidRPr="000812B6">
        <w:rPr>
          <w:rFonts w:asciiTheme="minorHAnsi" w:hAnsiTheme="minorHAnsi" w:cstheme="minorHAnsi"/>
          <w:b/>
          <w:shadow/>
        </w:rPr>
        <w:t>)</w:t>
      </w:r>
      <w:r w:rsidR="008C38EB" w:rsidRPr="000812B6">
        <w:rPr>
          <w:rFonts w:asciiTheme="minorHAnsi" w:hAnsiTheme="minorHAnsi" w:cstheme="minorHAnsi"/>
          <w:b/>
          <w:shadow/>
        </w:rPr>
        <w:t xml:space="preserve"> </w:t>
      </w:r>
      <w:r w:rsidR="006A3945">
        <w:rPr>
          <w:rFonts w:asciiTheme="minorHAnsi" w:hAnsiTheme="minorHAnsi" w:cstheme="minorHAnsi"/>
          <w:b/>
          <w:shadow/>
        </w:rPr>
        <w:t xml:space="preserve">Cell Signaling and Communication </w:t>
      </w:r>
      <w:r w:rsidR="006A3945" w:rsidRPr="006A3945">
        <w:rPr>
          <w:rFonts w:asciiTheme="minorHAnsi" w:hAnsiTheme="minorHAnsi" w:cstheme="minorHAnsi"/>
          <w:b/>
        </w:rPr>
        <w:t>Concepts and Learning Outcomes</w:t>
      </w:r>
      <w:r w:rsidR="006A3945">
        <w:rPr>
          <w:rFonts w:asciiTheme="minorHAnsi" w:hAnsiTheme="minorHAnsi" w:cstheme="minorHAnsi"/>
          <w:b/>
          <w:shadow/>
        </w:rPr>
        <w:t xml:space="preserve"> </w:t>
      </w:r>
    </w:p>
    <w:tbl>
      <w:tblPr>
        <w:tblStyle w:val="MediumShading1-Accent11"/>
        <w:tblW w:w="0" w:type="auto"/>
        <w:tblLook w:val="04A0" w:firstRow="1" w:lastRow="0" w:firstColumn="1" w:lastColumn="0" w:noHBand="0" w:noVBand="1"/>
      </w:tblPr>
      <w:tblGrid>
        <w:gridCol w:w="1759"/>
        <w:gridCol w:w="4961"/>
        <w:gridCol w:w="6237"/>
      </w:tblGrid>
      <w:tr w:rsidR="008F776B" w:rsidRPr="000812B6" w:rsidTr="00DB3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8F776B" w:rsidRPr="000812B6" w:rsidRDefault="008F776B">
            <w:pPr>
              <w:rPr>
                <w:rFonts w:cstheme="minorHAnsi"/>
                <w:shadow/>
              </w:rPr>
            </w:pPr>
            <w:r w:rsidRPr="000812B6">
              <w:rPr>
                <w:rFonts w:cstheme="minorHAnsi"/>
                <w:shadow/>
              </w:rPr>
              <w:t>Topic</w:t>
            </w:r>
          </w:p>
        </w:tc>
        <w:tc>
          <w:tcPr>
            <w:tcW w:w="4961" w:type="dxa"/>
          </w:tcPr>
          <w:p w:rsidR="008F776B" w:rsidRPr="000812B6" w:rsidRDefault="008F77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adow/>
              </w:rPr>
            </w:pPr>
            <w:r w:rsidRPr="000812B6">
              <w:rPr>
                <w:rFonts w:cstheme="minorHAnsi"/>
                <w:shadow/>
              </w:rPr>
              <w:t>Concept</w:t>
            </w:r>
          </w:p>
        </w:tc>
        <w:tc>
          <w:tcPr>
            <w:tcW w:w="6237" w:type="dxa"/>
          </w:tcPr>
          <w:p w:rsidR="008F776B" w:rsidRPr="000812B6" w:rsidRDefault="008F776B" w:rsidP="00581D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adow/>
              </w:rPr>
            </w:pPr>
            <w:r w:rsidRPr="000812B6">
              <w:rPr>
                <w:rFonts w:cstheme="minorHAnsi"/>
                <w:shadow/>
              </w:rPr>
              <w:t>Learning Outcomes</w:t>
            </w:r>
          </w:p>
        </w:tc>
      </w:tr>
      <w:tr w:rsidR="008F776B" w:rsidRPr="000812B6" w:rsidTr="00DB3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8F776B" w:rsidRPr="000812B6" w:rsidRDefault="008F776B" w:rsidP="00871EE9">
            <w:pPr>
              <w:rPr>
                <w:rFonts w:cstheme="minorHAnsi"/>
              </w:rPr>
            </w:pPr>
            <w:r>
              <w:rPr>
                <w:rFonts w:cstheme="minorHAnsi"/>
              </w:rPr>
              <w:t>Overview of cell communication</w:t>
            </w:r>
          </w:p>
        </w:tc>
        <w:tc>
          <w:tcPr>
            <w:tcW w:w="4961" w:type="dxa"/>
          </w:tcPr>
          <w:p w:rsidR="008F776B" w:rsidRDefault="008F776B" w:rsidP="00AD1104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576F">
              <w:rPr>
                <w:rFonts w:cstheme="minorHAnsi"/>
              </w:rPr>
              <w:t>Cells receive signals from physical environment and from other cells and respond to them</w:t>
            </w:r>
            <w:r>
              <w:rPr>
                <w:rFonts w:cstheme="minorHAnsi"/>
              </w:rPr>
              <w:t>.</w:t>
            </w:r>
          </w:p>
          <w:p w:rsidR="008F776B" w:rsidRDefault="008F776B" w:rsidP="00AD1104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576F">
              <w:rPr>
                <w:rFonts w:cstheme="minorHAnsi"/>
              </w:rPr>
              <w:t xml:space="preserve">Cells communicate with other cells using </w:t>
            </w:r>
            <w:r w:rsidRPr="0022576F">
              <w:rPr>
                <w:rFonts w:cstheme="minorHAnsi"/>
                <w:bCs/>
              </w:rPr>
              <w:t>chemical signals</w:t>
            </w:r>
            <w:r w:rsidRPr="0022576F">
              <w:rPr>
                <w:rFonts w:cstheme="minorHAnsi"/>
                <w:b/>
                <w:bCs/>
              </w:rPr>
              <w:t xml:space="preserve"> </w:t>
            </w:r>
            <w:r w:rsidRPr="0022576F">
              <w:rPr>
                <w:rFonts w:cstheme="minorHAnsi"/>
              </w:rPr>
              <w:t>(cell signaling</w:t>
            </w:r>
            <w:r w:rsidRPr="00AD1104">
              <w:rPr>
                <w:rFonts w:cstheme="minorHAnsi"/>
                <w:bCs/>
                <w:lang w:val="en-US"/>
              </w:rPr>
              <w:t>)</w:t>
            </w:r>
            <w:r w:rsidRPr="00AD1104">
              <w:rPr>
                <w:rFonts w:cstheme="minorHAnsi"/>
              </w:rPr>
              <w:t xml:space="preserve">. </w:t>
            </w:r>
          </w:p>
          <w:p w:rsidR="008F776B" w:rsidRPr="0022576F" w:rsidRDefault="008F776B" w:rsidP="0022576F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2576F">
              <w:rPr>
                <w:rFonts w:cstheme="minorHAnsi"/>
              </w:rPr>
              <w:t xml:space="preserve">Cell-to-cell signaling involves signal </w:t>
            </w:r>
            <w:r>
              <w:rPr>
                <w:rFonts w:cstheme="minorHAnsi"/>
              </w:rPr>
              <w:t xml:space="preserve">(1) </w:t>
            </w:r>
            <w:r w:rsidRPr="0022576F">
              <w:rPr>
                <w:rFonts w:cstheme="minorHAnsi"/>
              </w:rPr>
              <w:t xml:space="preserve">synthesis and release by cells, </w:t>
            </w:r>
            <w:r>
              <w:rPr>
                <w:rFonts w:cstheme="minorHAnsi"/>
              </w:rPr>
              <w:t xml:space="preserve">(2) </w:t>
            </w:r>
            <w:r w:rsidRPr="0022576F">
              <w:rPr>
                <w:rFonts w:cstheme="minorHAnsi"/>
                <w:bCs/>
              </w:rPr>
              <w:t>reception</w:t>
            </w:r>
            <w:r w:rsidRPr="0022576F">
              <w:rPr>
                <w:rFonts w:cstheme="minorHAnsi"/>
              </w:rPr>
              <w:t xml:space="preserve"> (binding to </w:t>
            </w:r>
            <w:r w:rsidRPr="0022576F">
              <w:rPr>
                <w:rFonts w:cstheme="minorHAnsi"/>
                <w:bCs/>
              </w:rPr>
              <w:t>receptors</w:t>
            </w:r>
            <w:r w:rsidRPr="0022576F">
              <w:rPr>
                <w:rFonts w:cstheme="minorHAnsi"/>
              </w:rPr>
              <w:t xml:space="preserve">) by target cells, </w:t>
            </w:r>
            <w:r>
              <w:rPr>
                <w:rFonts w:cstheme="minorHAnsi"/>
              </w:rPr>
              <w:t xml:space="preserve">(3) </w:t>
            </w:r>
            <w:r w:rsidRPr="0022576F">
              <w:rPr>
                <w:rFonts w:cstheme="minorHAnsi"/>
                <w:bCs/>
              </w:rPr>
              <w:t xml:space="preserve">transduction </w:t>
            </w:r>
            <w:r w:rsidRPr="0022576F">
              <w:rPr>
                <w:rFonts w:cstheme="minorHAnsi"/>
              </w:rPr>
              <w:t xml:space="preserve">(processing) (message sent intracellularly and </w:t>
            </w:r>
            <w:r w:rsidRPr="0022576F">
              <w:rPr>
                <w:rFonts w:cstheme="minorHAnsi"/>
                <w:bCs/>
              </w:rPr>
              <w:t xml:space="preserve">amplified), </w:t>
            </w:r>
            <w:r>
              <w:rPr>
                <w:rFonts w:cstheme="minorHAnsi"/>
                <w:bCs/>
              </w:rPr>
              <w:t xml:space="preserve">(4) </w:t>
            </w:r>
            <w:r w:rsidRPr="0022576F">
              <w:rPr>
                <w:rFonts w:cstheme="minorHAnsi"/>
                <w:bCs/>
              </w:rPr>
              <w:t xml:space="preserve">response (changes in cellular activity in response to signal), and </w:t>
            </w:r>
            <w:r>
              <w:rPr>
                <w:rFonts w:cstheme="minorHAnsi"/>
                <w:bCs/>
              </w:rPr>
              <w:t xml:space="preserve">(5) </w:t>
            </w:r>
            <w:r w:rsidRPr="0022576F">
              <w:rPr>
                <w:rFonts w:cstheme="minorHAnsi"/>
                <w:bCs/>
              </w:rPr>
              <w:t>deactivation (termination of response to signal).</w:t>
            </w:r>
          </w:p>
        </w:tc>
        <w:tc>
          <w:tcPr>
            <w:tcW w:w="6237" w:type="dxa"/>
          </w:tcPr>
          <w:p w:rsidR="008F776B" w:rsidRPr="00661BC5" w:rsidRDefault="008F776B" w:rsidP="00F1784A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 xml:space="preserve">Outline how cells communicate by describing the 5 main sequences of events  essential for cell-cell communication </w:t>
            </w:r>
          </w:p>
          <w:p w:rsidR="008F776B" w:rsidRPr="000812B6" w:rsidRDefault="008F776B" w:rsidP="00661BC5">
            <w:pPr>
              <w:pStyle w:val="ListParagraph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F776B" w:rsidRPr="000812B6" w:rsidTr="00DB31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8F776B" w:rsidRPr="00D133B4" w:rsidRDefault="008F776B" w:rsidP="00D133B4">
            <w:pPr>
              <w:rPr>
                <w:rFonts w:cstheme="minorHAnsi"/>
                <w:lang w:val="en-US"/>
              </w:rPr>
            </w:pPr>
            <w:r w:rsidRPr="00D133B4">
              <w:rPr>
                <w:rFonts w:cstheme="minorHAnsi"/>
              </w:rPr>
              <w:t>Types of internal signaling systems</w:t>
            </w:r>
          </w:p>
          <w:p w:rsidR="008F776B" w:rsidRPr="000812B6" w:rsidRDefault="008F776B" w:rsidP="006E31D4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F776B" w:rsidRPr="00D133B4" w:rsidRDefault="008F776B" w:rsidP="00D133B4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D133B4">
              <w:rPr>
                <w:rFonts w:cstheme="minorHAnsi"/>
                <w:bCs/>
              </w:rPr>
              <w:t xml:space="preserve">In large multicellular organisms, there exist 3 types of signaling systems: </w:t>
            </w:r>
            <w:r>
              <w:rPr>
                <w:rFonts w:cstheme="minorHAnsi"/>
                <w:bCs/>
              </w:rPr>
              <w:t xml:space="preserve">(1) </w:t>
            </w:r>
            <w:r w:rsidRPr="00D133B4">
              <w:rPr>
                <w:rFonts w:cstheme="minorHAnsi"/>
                <w:bCs/>
              </w:rPr>
              <w:t xml:space="preserve">autocrine (signals generated by the same cells/cell type upon which they act), </w:t>
            </w:r>
            <w:r>
              <w:rPr>
                <w:rFonts w:cstheme="minorHAnsi"/>
                <w:bCs/>
              </w:rPr>
              <w:t xml:space="preserve">(2) </w:t>
            </w:r>
            <w:r w:rsidRPr="00D133B4">
              <w:rPr>
                <w:rFonts w:cstheme="minorHAnsi"/>
                <w:bCs/>
              </w:rPr>
              <w:t xml:space="preserve">paracrine (signals diffuse to and affect nearby cells), and </w:t>
            </w:r>
            <w:r>
              <w:rPr>
                <w:rFonts w:cstheme="minorHAnsi"/>
                <w:bCs/>
              </w:rPr>
              <w:t xml:space="preserve">(3) </w:t>
            </w:r>
            <w:r w:rsidRPr="00D133B4">
              <w:rPr>
                <w:rFonts w:cstheme="minorHAnsi"/>
                <w:bCs/>
              </w:rPr>
              <w:t>endocrine (signals travel in the blood/body fluids and act on distant target cells).</w:t>
            </w:r>
          </w:p>
        </w:tc>
        <w:tc>
          <w:tcPr>
            <w:tcW w:w="6237" w:type="dxa"/>
          </w:tcPr>
          <w:p w:rsidR="008F776B" w:rsidRPr="003D00A6" w:rsidRDefault="008F776B" w:rsidP="00DA01C4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t>Compare the 3 types of cell signaling that exist in multicellular organisms</w:t>
            </w:r>
          </w:p>
          <w:p w:rsidR="008F776B" w:rsidRPr="000812B6" w:rsidRDefault="008F776B" w:rsidP="003D00A6">
            <w:pPr>
              <w:pStyle w:val="ListParagraph"/>
              <w:ind w:left="3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F776B" w:rsidRPr="000812B6" w:rsidTr="00DB3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8F776B" w:rsidRPr="000812B6" w:rsidRDefault="008F776B" w:rsidP="006E31D4">
            <w:pPr>
              <w:rPr>
                <w:rFonts w:cstheme="minorHAnsi"/>
              </w:rPr>
            </w:pPr>
            <w:r>
              <w:rPr>
                <w:rFonts w:cstheme="minorHAnsi"/>
              </w:rPr>
              <w:t>Signal reception</w:t>
            </w:r>
          </w:p>
        </w:tc>
        <w:tc>
          <w:tcPr>
            <w:tcW w:w="4961" w:type="dxa"/>
          </w:tcPr>
          <w:p w:rsidR="008F776B" w:rsidRPr="00CA7A5B" w:rsidRDefault="008F776B" w:rsidP="00F1784A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B107C">
              <w:rPr>
                <w:rFonts w:cstheme="minorHAnsi"/>
              </w:rPr>
              <w:t xml:space="preserve">Signal reception involves the </w:t>
            </w:r>
            <w:r w:rsidRPr="00FB107C">
              <w:rPr>
                <w:rFonts w:cstheme="minorHAnsi"/>
                <w:b/>
                <w:bCs/>
              </w:rPr>
              <w:t>binding</w:t>
            </w:r>
            <w:r w:rsidRPr="00FB107C">
              <w:rPr>
                <w:rFonts w:cstheme="minorHAnsi"/>
              </w:rPr>
              <w:t xml:space="preserve"> of chemical signals to </w:t>
            </w:r>
            <w:r w:rsidRPr="00FB107C">
              <w:rPr>
                <w:rFonts w:cstheme="minorHAnsi"/>
                <w:b/>
                <w:bCs/>
              </w:rPr>
              <w:t>receptors</w:t>
            </w:r>
            <w:r w:rsidRPr="00FB107C">
              <w:rPr>
                <w:rFonts w:cstheme="minorHAnsi"/>
              </w:rPr>
              <w:t>, which are proteins/glycoproteins that recognize specific signaling molecules</w:t>
            </w:r>
            <w:r w:rsidRPr="00CA7A5B">
              <w:rPr>
                <w:rFonts w:cstheme="minorHAnsi"/>
              </w:rPr>
              <w:t xml:space="preserve">.  </w:t>
            </w:r>
          </w:p>
          <w:p w:rsidR="008F776B" w:rsidRPr="00CA7A5B" w:rsidRDefault="008F776B" w:rsidP="00F1784A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B107C">
              <w:rPr>
                <w:rFonts w:cstheme="minorHAnsi"/>
              </w:rPr>
              <w:t xml:space="preserve">A </w:t>
            </w:r>
            <w:r w:rsidRPr="00FB107C">
              <w:rPr>
                <w:rFonts w:cstheme="minorHAnsi"/>
                <w:b/>
                <w:bCs/>
              </w:rPr>
              <w:t>ligand</w:t>
            </w:r>
            <w:r w:rsidRPr="00FB107C">
              <w:rPr>
                <w:rFonts w:cstheme="minorHAnsi"/>
              </w:rPr>
              <w:t xml:space="preserve"> is a signaling molecule that binds to a specific receptor. This binding causes a change in </w:t>
            </w:r>
            <w:r w:rsidRPr="00FB107C">
              <w:rPr>
                <w:rFonts w:cstheme="minorHAnsi"/>
                <w:b/>
                <w:bCs/>
              </w:rPr>
              <w:t>receptor configuration</w:t>
            </w:r>
            <w:r w:rsidRPr="00FB107C">
              <w:rPr>
                <w:rFonts w:cstheme="minorHAnsi"/>
              </w:rPr>
              <w:t>, leading to a cellular response</w:t>
            </w:r>
            <w:r w:rsidRPr="00CA7A5B">
              <w:rPr>
                <w:rFonts w:cstheme="minorHAnsi"/>
              </w:rPr>
              <w:t>.</w:t>
            </w:r>
          </w:p>
          <w:p w:rsidR="008F776B" w:rsidRPr="00FB107C" w:rsidRDefault="008F776B" w:rsidP="00FB107C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B107C">
              <w:rPr>
                <w:rFonts w:cstheme="minorHAnsi"/>
              </w:rPr>
              <w:t xml:space="preserve">Receptors bind ligands according to the </w:t>
            </w:r>
            <w:r w:rsidRPr="00FB107C">
              <w:rPr>
                <w:rFonts w:cstheme="minorHAnsi"/>
                <w:b/>
                <w:bCs/>
              </w:rPr>
              <w:t>law of mass action</w:t>
            </w:r>
            <w:r w:rsidRPr="00FB107C">
              <w:rPr>
                <w:rFonts w:cstheme="minorHAnsi"/>
              </w:rPr>
              <w:t>, and thus the binding is reversible</w:t>
            </w:r>
            <w:r>
              <w:rPr>
                <w:rFonts w:cstheme="minorHAnsi"/>
              </w:rPr>
              <w:t xml:space="preserve">: </w:t>
            </w:r>
            <w:r w:rsidRPr="00FB107C">
              <w:rPr>
                <w:rFonts w:cstheme="minorHAnsi"/>
              </w:rPr>
              <w:t>R + L ↔</w:t>
            </w:r>
            <w:r>
              <w:rPr>
                <w:rFonts w:cstheme="minorHAnsi"/>
              </w:rPr>
              <w:t xml:space="preserve"> RL</w:t>
            </w:r>
            <w:r w:rsidRPr="00CA7A5B">
              <w:rPr>
                <w:rFonts w:cstheme="minorHAnsi"/>
              </w:rPr>
              <w:t xml:space="preserve">. </w:t>
            </w:r>
          </w:p>
        </w:tc>
        <w:tc>
          <w:tcPr>
            <w:tcW w:w="6237" w:type="dxa"/>
          </w:tcPr>
          <w:p w:rsidR="008F776B" w:rsidRDefault="008F776B" w:rsidP="00F1784A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Name the type of molecules involved in recognizing and binding chemical signals and outline the mechanism that makes this reception a highly specific process</w:t>
            </w:r>
          </w:p>
          <w:p w:rsidR="008F776B" w:rsidRPr="0046218C" w:rsidRDefault="008F776B" w:rsidP="0046218C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F776B" w:rsidRPr="000812B6" w:rsidTr="00DB31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8F776B" w:rsidRPr="00E365ED" w:rsidRDefault="008F776B" w:rsidP="00E365ED">
            <w:pPr>
              <w:rPr>
                <w:rFonts w:cstheme="minorHAnsi"/>
                <w:lang w:val="en-US"/>
              </w:rPr>
            </w:pPr>
            <w:r w:rsidRPr="00E365ED">
              <w:rPr>
                <w:rFonts w:cstheme="minorHAnsi"/>
              </w:rPr>
              <w:t xml:space="preserve">Receptor </w:t>
            </w:r>
            <w:r w:rsidRPr="00E365ED">
              <w:rPr>
                <w:rFonts w:cstheme="minorHAnsi"/>
              </w:rPr>
              <w:lastRenderedPageBreak/>
              <w:t>classification: cytoplasmic and transmembrane receptors</w:t>
            </w:r>
            <w:r w:rsidRPr="00E365ED">
              <w:rPr>
                <w:rFonts w:cstheme="minorHAnsi"/>
                <w:lang w:val="en-US"/>
              </w:rPr>
              <w:t xml:space="preserve"> </w:t>
            </w:r>
          </w:p>
          <w:p w:rsidR="008F776B" w:rsidRPr="000812B6" w:rsidRDefault="008F776B" w:rsidP="006E31D4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F776B" w:rsidRDefault="008F776B" w:rsidP="00E365ED">
            <w:pPr>
              <w:pStyle w:val="ListParagraph"/>
              <w:numPr>
                <w:ilvl w:val="0"/>
                <w:numId w:val="14"/>
              </w:numPr>
              <w:tabs>
                <w:tab w:val="num" w:pos="1440"/>
              </w:tabs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365ED">
              <w:rPr>
                <w:rFonts w:cstheme="minorHAnsi"/>
              </w:rPr>
              <w:lastRenderedPageBreak/>
              <w:t xml:space="preserve">Receptors are classified by </w:t>
            </w:r>
            <w:r w:rsidRPr="00E365ED">
              <w:rPr>
                <w:rFonts w:cstheme="minorHAnsi"/>
                <w:bCs/>
              </w:rPr>
              <w:t>location</w:t>
            </w:r>
            <w:r w:rsidRPr="00E365ED">
              <w:rPr>
                <w:rFonts w:cstheme="minorHAnsi"/>
              </w:rPr>
              <w:t xml:space="preserve"> and </w:t>
            </w:r>
            <w:r w:rsidRPr="00E365ED">
              <w:rPr>
                <w:rFonts w:cstheme="minorHAnsi"/>
                <w:bCs/>
              </w:rPr>
              <w:t>function</w:t>
            </w:r>
            <w:r w:rsidRPr="00E365ED">
              <w:rPr>
                <w:rFonts w:cstheme="minorHAnsi"/>
              </w:rPr>
              <w:t xml:space="preserve">. </w:t>
            </w:r>
            <w:r w:rsidRPr="00E365ED">
              <w:rPr>
                <w:rFonts w:cstheme="minorHAnsi"/>
              </w:rPr>
              <w:lastRenderedPageBreak/>
              <w:t xml:space="preserve">By location, there are 2 general types of receptors: </w:t>
            </w:r>
            <w:r>
              <w:rPr>
                <w:rFonts w:cstheme="minorHAnsi"/>
              </w:rPr>
              <w:t>(1) c</w:t>
            </w:r>
            <w:r w:rsidRPr="00E365ED">
              <w:rPr>
                <w:rFonts w:cstheme="minorHAnsi"/>
                <w:bCs/>
              </w:rPr>
              <w:t>ytoplasmic receptors</w:t>
            </w:r>
            <w:r>
              <w:rPr>
                <w:rFonts w:cstheme="minorHAnsi"/>
                <w:bCs/>
              </w:rPr>
              <w:t>, which</w:t>
            </w:r>
            <w:r w:rsidRPr="00E365ED">
              <w:rPr>
                <w:rFonts w:cstheme="minorHAnsi"/>
              </w:rPr>
              <w:t xml:space="preserve"> bind small and/or nonpolar molecules that can cross the plasma membrane (eg, steroids)</w:t>
            </w:r>
            <w:r>
              <w:rPr>
                <w:rFonts w:cstheme="minorHAnsi"/>
              </w:rPr>
              <w:t>,</w:t>
            </w:r>
            <w:r w:rsidRPr="00E365ED">
              <w:rPr>
                <w:rFonts w:cstheme="minorHAnsi"/>
              </w:rPr>
              <w:t xml:space="preserve"> and </w:t>
            </w:r>
            <w:r>
              <w:rPr>
                <w:rFonts w:cstheme="minorHAnsi"/>
              </w:rPr>
              <w:t>(2) p</w:t>
            </w:r>
            <w:r w:rsidRPr="00E365ED">
              <w:rPr>
                <w:rFonts w:cstheme="minorHAnsi"/>
                <w:bCs/>
              </w:rPr>
              <w:t>lasma membrane (transmembrane) receptors</w:t>
            </w:r>
            <w:r>
              <w:rPr>
                <w:rFonts w:cstheme="minorHAnsi"/>
                <w:bCs/>
              </w:rPr>
              <w:t>, which</w:t>
            </w:r>
            <w:r w:rsidRPr="00E365ED">
              <w:rPr>
                <w:rFonts w:cstheme="minorHAnsi"/>
              </w:rPr>
              <w:t xml:space="preserve"> bind large and/or polar molecules that cannot cross the plasma membrane (eg, insulin)</w:t>
            </w:r>
            <w:r w:rsidRPr="00E365ED">
              <w:rPr>
                <w:rFonts w:cstheme="minorHAnsi"/>
                <w:lang w:val="en-US"/>
              </w:rPr>
              <w:t>.</w:t>
            </w:r>
          </w:p>
          <w:p w:rsidR="008F776B" w:rsidRPr="004C2A8F" w:rsidRDefault="008F776B" w:rsidP="00E365ED">
            <w:pPr>
              <w:pStyle w:val="ListParagraph"/>
              <w:numPr>
                <w:ilvl w:val="0"/>
                <w:numId w:val="14"/>
              </w:numPr>
              <w:tabs>
                <w:tab w:val="num" w:pos="1440"/>
              </w:tabs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C2A8F">
              <w:rPr>
                <w:rFonts w:cstheme="minorHAnsi"/>
              </w:rPr>
              <w:t xml:space="preserve">Three well-studied types of transmembrane receptors exist in complex eukaryotes: (1) </w:t>
            </w:r>
            <w:r w:rsidRPr="004C2A8F">
              <w:rPr>
                <w:rFonts w:cstheme="minorHAnsi"/>
                <w:bCs/>
              </w:rPr>
              <w:t>Ion channel receptors (convert chemical signals to electrical signals), (2) Protein kinase receptors (enzyme-linked receptors), and (3) G protein-linked receptors (signal transduction activation via an effector protein; involves the production of 2</w:t>
            </w:r>
            <w:r w:rsidRPr="004C2A8F">
              <w:rPr>
                <w:rFonts w:cstheme="minorHAnsi"/>
                <w:bCs/>
                <w:vertAlign w:val="superscript"/>
              </w:rPr>
              <w:t>nd</w:t>
            </w:r>
            <w:r w:rsidRPr="004C2A8F">
              <w:rPr>
                <w:rFonts w:cstheme="minorHAnsi"/>
                <w:bCs/>
              </w:rPr>
              <w:t xml:space="preserve"> messengers).</w:t>
            </w:r>
          </w:p>
        </w:tc>
        <w:tc>
          <w:tcPr>
            <w:tcW w:w="6237" w:type="dxa"/>
          </w:tcPr>
          <w:p w:rsidR="008F776B" w:rsidRPr="00DA01C4" w:rsidRDefault="008F776B" w:rsidP="0025642D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lastRenderedPageBreak/>
              <w:t xml:space="preserve">Compare the 2 types of receptors that are classified based on </w:t>
            </w:r>
            <w:r>
              <w:lastRenderedPageBreak/>
              <w:t>location in the cell</w:t>
            </w:r>
          </w:p>
          <w:p w:rsidR="008F776B" w:rsidRPr="000812B6" w:rsidRDefault="008F776B" w:rsidP="0025642D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t>Compare the 3 types of transmembrane receptors in terms of mode of action</w:t>
            </w:r>
          </w:p>
        </w:tc>
      </w:tr>
      <w:tr w:rsidR="008F776B" w:rsidRPr="000812B6" w:rsidTr="00DB3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8F776B" w:rsidRPr="000812B6" w:rsidRDefault="008F776B" w:rsidP="001276D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Signal transduction</w:t>
            </w:r>
          </w:p>
        </w:tc>
        <w:tc>
          <w:tcPr>
            <w:tcW w:w="4961" w:type="dxa"/>
          </w:tcPr>
          <w:p w:rsidR="008F776B" w:rsidRPr="00A43032" w:rsidRDefault="008F776B" w:rsidP="00A43032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43032">
              <w:rPr>
                <w:rFonts w:cstheme="minorHAnsi"/>
                <w:bCs/>
              </w:rPr>
              <w:t xml:space="preserve">Signal transduction is the process by which an </w:t>
            </w:r>
            <w:r w:rsidRPr="00A43032">
              <w:rPr>
                <w:rFonts w:cstheme="minorHAnsi"/>
                <w:b/>
                <w:bCs/>
              </w:rPr>
              <w:t xml:space="preserve">extracellular message </w:t>
            </w:r>
            <w:r w:rsidRPr="00A43032">
              <w:rPr>
                <w:rFonts w:cstheme="minorHAnsi"/>
                <w:bCs/>
              </w:rPr>
              <w:t xml:space="preserve">is converted into a greatly </w:t>
            </w:r>
            <w:r w:rsidRPr="00A43032">
              <w:rPr>
                <w:rFonts w:cstheme="minorHAnsi"/>
                <w:b/>
                <w:bCs/>
              </w:rPr>
              <w:t>amplified</w:t>
            </w:r>
            <w:r w:rsidRPr="00A43032">
              <w:rPr>
                <w:rFonts w:cstheme="minorHAnsi"/>
                <w:bCs/>
              </w:rPr>
              <w:t xml:space="preserve"> </w:t>
            </w:r>
            <w:r w:rsidRPr="00A43032">
              <w:rPr>
                <w:rFonts w:cstheme="minorHAnsi"/>
                <w:b/>
                <w:bCs/>
              </w:rPr>
              <w:t>intracellular</w:t>
            </w:r>
            <w:r w:rsidRPr="00A43032">
              <w:rPr>
                <w:rFonts w:cstheme="minorHAnsi"/>
                <w:bCs/>
              </w:rPr>
              <w:t xml:space="preserve"> message that carries information throughout the cell and induces a cell response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6237" w:type="dxa"/>
          </w:tcPr>
          <w:p w:rsidR="008F776B" w:rsidRPr="00DA01C4" w:rsidRDefault="008F776B" w:rsidP="00DD33E3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Define signal transduction, signal amplification, and second messenger</w:t>
            </w:r>
          </w:p>
          <w:p w:rsidR="008F776B" w:rsidRPr="000812B6" w:rsidRDefault="008F776B" w:rsidP="00CC624E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Using diagrams, outline the sequence of events in signal transduction pathways involving a phosphorylation cascade and the production of second messengers</w:t>
            </w:r>
          </w:p>
        </w:tc>
      </w:tr>
      <w:tr w:rsidR="008F776B" w:rsidRPr="000812B6" w:rsidTr="00DB31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8F776B" w:rsidRPr="00A43032" w:rsidRDefault="008F776B" w:rsidP="00A43032">
            <w:pPr>
              <w:rPr>
                <w:rFonts w:cstheme="minorHAnsi"/>
                <w:lang w:val="en-US"/>
              </w:rPr>
            </w:pPr>
            <w:r w:rsidRPr="00A43032">
              <w:rPr>
                <w:rFonts w:cstheme="minorHAnsi"/>
                <w:lang w:val="en-US"/>
              </w:rPr>
              <w:t>Signal Effects: Changes in Cell Function</w:t>
            </w:r>
          </w:p>
          <w:p w:rsidR="008F776B" w:rsidRPr="000812B6" w:rsidRDefault="008F776B" w:rsidP="00A61570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F776B" w:rsidRPr="00EA113E" w:rsidRDefault="008F776B" w:rsidP="00EA113E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A113E">
              <w:rPr>
                <w:rFonts w:cstheme="minorHAnsi"/>
                <w:bCs/>
              </w:rPr>
              <w:t xml:space="preserve">The effects of signals on cell function can be categorized under 3 primary forms: (1) </w:t>
            </w:r>
            <w:r>
              <w:rPr>
                <w:rFonts w:cstheme="minorHAnsi"/>
                <w:bCs/>
              </w:rPr>
              <w:t>o</w:t>
            </w:r>
            <w:r w:rsidRPr="00EA113E">
              <w:rPr>
                <w:rFonts w:cstheme="minorHAnsi"/>
                <w:bCs/>
              </w:rPr>
              <w:t xml:space="preserve">pening of ion channels (eg, nerve cell stimulation), (2) </w:t>
            </w:r>
            <w:r>
              <w:rPr>
                <w:rFonts w:cstheme="minorHAnsi"/>
                <w:bCs/>
              </w:rPr>
              <w:t>c</w:t>
            </w:r>
            <w:r w:rsidRPr="00EA113E">
              <w:rPr>
                <w:rFonts w:cstheme="minorHAnsi"/>
                <w:bCs/>
              </w:rPr>
              <w:t xml:space="preserve">hanges in the activities of enzymes, and (3) </w:t>
            </w:r>
            <w:r>
              <w:rPr>
                <w:rFonts w:cstheme="minorHAnsi"/>
                <w:bCs/>
              </w:rPr>
              <w:t>d</w:t>
            </w:r>
            <w:r w:rsidRPr="00EA113E">
              <w:rPr>
                <w:rFonts w:cstheme="minorHAnsi"/>
                <w:bCs/>
              </w:rPr>
              <w:t>ifferential gene expression (eg, steroid hormones and protein synthesis)</w:t>
            </w:r>
            <w:r w:rsidRPr="00EA113E">
              <w:rPr>
                <w:rFonts w:cstheme="minorHAnsi"/>
              </w:rPr>
              <w:t>.</w:t>
            </w:r>
          </w:p>
        </w:tc>
        <w:tc>
          <w:tcPr>
            <w:tcW w:w="6237" w:type="dxa"/>
          </w:tcPr>
          <w:p w:rsidR="008F776B" w:rsidRPr="000812B6" w:rsidRDefault="008F776B" w:rsidP="00F1784A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t>Outline the 3 general types of changes that cells generate as responses to chemical signals</w:t>
            </w:r>
          </w:p>
          <w:p w:rsidR="008F776B" w:rsidRPr="000812B6" w:rsidRDefault="008F776B" w:rsidP="001073DC">
            <w:pPr>
              <w:pStyle w:val="ListParagraph"/>
              <w:ind w:left="3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F776B" w:rsidRPr="000812B6" w:rsidTr="00DB3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8F776B" w:rsidRPr="000812B6" w:rsidRDefault="008F776B" w:rsidP="00DB31F7">
            <w:pPr>
              <w:rPr>
                <w:rFonts w:cstheme="minorHAnsi"/>
              </w:rPr>
            </w:pPr>
            <w:r>
              <w:rPr>
                <w:rFonts w:cstheme="minorHAnsi"/>
              </w:rPr>
              <w:t>Signal deactivation / regulation</w:t>
            </w:r>
          </w:p>
        </w:tc>
        <w:tc>
          <w:tcPr>
            <w:tcW w:w="4961" w:type="dxa"/>
          </w:tcPr>
          <w:p w:rsidR="008F776B" w:rsidRPr="00452290" w:rsidRDefault="008F776B" w:rsidP="00452290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52290">
              <w:rPr>
                <w:rFonts w:cstheme="minorHAnsi"/>
                <w:color w:val="000000"/>
              </w:rPr>
              <w:t>Signal transduction can be regulated in different ways; activation-deactivation balance determines the ultimate cellular response to signals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6237" w:type="dxa"/>
          </w:tcPr>
          <w:p w:rsidR="008F776B" w:rsidRPr="00DA01C4" w:rsidRDefault="008F776B" w:rsidP="00F1784A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Describe 3 mechanisms by which cells regulate and/or terminate responses to chemical signals</w:t>
            </w:r>
          </w:p>
          <w:p w:rsidR="008F776B" w:rsidRPr="00EB01C2" w:rsidRDefault="008F776B" w:rsidP="00EB01C2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F776B" w:rsidRPr="000812B6" w:rsidTr="00DB31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8F776B" w:rsidRPr="00452290" w:rsidRDefault="008F776B" w:rsidP="00452290">
            <w:pPr>
              <w:rPr>
                <w:rFonts w:cstheme="minorHAnsi"/>
                <w:lang w:val="en-US"/>
              </w:rPr>
            </w:pPr>
            <w:r w:rsidRPr="00452290">
              <w:rPr>
                <w:rFonts w:cstheme="minorHAnsi"/>
                <w:lang w:val="en-US"/>
              </w:rPr>
              <w:t>Direct Intercellular Communication</w:t>
            </w:r>
          </w:p>
          <w:p w:rsidR="008F776B" w:rsidRDefault="008F776B" w:rsidP="00DB31F7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F776B" w:rsidRPr="009366EC" w:rsidRDefault="008F776B" w:rsidP="009366EC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366EC">
              <w:rPr>
                <w:rFonts w:cstheme="minorHAnsi"/>
                <w:bCs/>
                <w:color w:val="000000"/>
              </w:rPr>
              <w:t xml:space="preserve">Some cells can communicate with one another by allowing chemical signals and ions to pass </w:t>
            </w:r>
            <w:r w:rsidRPr="009366EC">
              <w:rPr>
                <w:rFonts w:cstheme="minorHAnsi"/>
                <w:b/>
                <w:bCs/>
                <w:color w:val="000000"/>
              </w:rPr>
              <w:t>directly through pores</w:t>
            </w:r>
            <w:r w:rsidRPr="009366EC">
              <w:rPr>
                <w:rFonts w:cstheme="minorHAnsi"/>
                <w:bCs/>
                <w:color w:val="000000"/>
              </w:rPr>
              <w:t xml:space="preserve">, known as </w:t>
            </w:r>
            <w:r w:rsidRPr="009366EC">
              <w:rPr>
                <w:rFonts w:cstheme="minorHAnsi"/>
                <w:b/>
                <w:bCs/>
                <w:color w:val="000000"/>
              </w:rPr>
              <w:t>gap junctions</w:t>
            </w:r>
            <w:r w:rsidRPr="009366EC">
              <w:rPr>
                <w:rFonts w:cstheme="minorHAnsi"/>
                <w:bCs/>
                <w:color w:val="000000"/>
              </w:rPr>
              <w:t xml:space="preserve"> (animal cells) and </w:t>
            </w:r>
            <w:r w:rsidRPr="009366EC">
              <w:rPr>
                <w:rFonts w:cstheme="minorHAnsi"/>
                <w:b/>
                <w:bCs/>
                <w:color w:val="000000"/>
              </w:rPr>
              <w:t>plasmodesmata</w:t>
            </w:r>
            <w:r w:rsidRPr="009366EC">
              <w:rPr>
                <w:rFonts w:cstheme="minorHAnsi"/>
                <w:bCs/>
                <w:color w:val="000000"/>
              </w:rPr>
              <w:t xml:space="preserve"> (plant cells), in their plasma membranes and cell walls</w:t>
            </w:r>
            <w:r w:rsidRPr="00CE772A">
              <w:rPr>
                <w:rFonts w:cstheme="minorHAnsi"/>
                <w:color w:val="000000"/>
              </w:rPr>
              <w:t>.</w:t>
            </w:r>
          </w:p>
        </w:tc>
        <w:tc>
          <w:tcPr>
            <w:tcW w:w="6237" w:type="dxa"/>
          </w:tcPr>
          <w:p w:rsidR="008F776B" w:rsidRDefault="008F776B" w:rsidP="00F1784A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Describe the 2 types of direct intercellular communication that occur in animal and plant cells</w:t>
            </w:r>
          </w:p>
        </w:tc>
      </w:tr>
    </w:tbl>
    <w:p w:rsidR="005B29C0" w:rsidRPr="005B29C0" w:rsidRDefault="005B29C0" w:rsidP="008F776B">
      <w:pPr>
        <w:rPr>
          <w:rFonts w:cstheme="minorHAnsi"/>
          <w:lang w:val="en-US"/>
        </w:rPr>
      </w:pPr>
      <w:bookmarkStart w:id="0" w:name="_GoBack"/>
      <w:bookmarkEnd w:id="0"/>
    </w:p>
    <w:sectPr w:rsidR="005B29C0" w:rsidRPr="005B29C0" w:rsidSect="006434C3">
      <w:footerReference w:type="default" r:id="rId7"/>
      <w:pgSz w:w="15840" w:h="12240" w:orient="landscape"/>
      <w:pgMar w:top="964" w:right="964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65C" w:rsidRDefault="00AD465C" w:rsidP="00D81BAB">
      <w:pPr>
        <w:spacing w:after="0" w:line="240" w:lineRule="auto"/>
      </w:pPr>
      <w:r>
        <w:separator/>
      </w:r>
    </w:p>
  </w:endnote>
  <w:endnote w:type="continuationSeparator" w:id="0">
    <w:p w:rsidR="00AD465C" w:rsidRDefault="00AD465C" w:rsidP="00D8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87758"/>
      <w:docPartObj>
        <w:docPartGallery w:val="Page Numbers (Bottom of Page)"/>
        <w:docPartUnique/>
      </w:docPartObj>
    </w:sdtPr>
    <w:sdtEndPr/>
    <w:sdtContent>
      <w:p w:rsidR="006E31D4" w:rsidRDefault="00F44E44" w:rsidP="00D81B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7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65C" w:rsidRDefault="00AD465C" w:rsidP="00D81BAB">
      <w:pPr>
        <w:spacing w:after="0" w:line="240" w:lineRule="auto"/>
      </w:pPr>
      <w:r>
        <w:separator/>
      </w:r>
    </w:p>
  </w:footnote>
  <w:footnote w:type="continuationSeparator" w:id="0">
    <w:p w:rsidR="00AD465C" w:rsidRDefault="00AD465C" w:rsidP="00D81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767"/>
    <w:multiLevelType w:val="hybridMultilevel"/>
    <w:tmpl w:val="438CCF38"/>
    <w:lvl w:ilvl="0" w:tplc="0409000F">
      <w:start w:val="1"/>
      <w:numFmt w:val="decimal"/>
      <w:lvlText w:val="%1."/>
      <w:lvlJc w:val="left"/>
      <w:pPr>
        <w:ind w:left="13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2DF0"/>
    <w:multiLevelType w:val="hybridMultilevel"/>
    <w:tmpl w:val="122A3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E4D55"/>
    <w:multiLevelType w:val="hybridMultilevel"/>
    <w:tmpl w:val="167CD376"/>
    <w:lvl w:ilvl="0" w:tplc="F35A7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820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9C9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F2C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F4B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BA3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06B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72D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AAC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3032FF"/>
    <w:multiLevelType w:val="hybridMultilevel"/>
    <w:tmpl w:val="53AA0A48"/>
    <w:lvl w:ilvl="0" w:tplc="0AAA941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16E37"/>
    <w:multiLevelType w:val="hybridMultilevel"/>
    <w:tmpl w:val="0EF4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40DCB"/>
    <w:multiLevelType w:val="hybridMultilevel"/>
    <w:tmpl w:val="95C050BE"/>
    <w:lvl w:ilvl="0" w:tplc="172E8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522D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10B7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5A3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8E0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D83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40B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482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80DC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3C34B9"/>
    <w:multiLevelType w:val="hybridMultilevel"/>
    <w:tmpl w:val="D5ACA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662A3"/>
    <w:multiLevelType w:val="hybridMultilevel"/>
    <w:tmpl w:val="A0EAD0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5C9"/>
    <w:multiLevelType w:val="hybridMultilevel"/>
    <w:tmpl w:val="95EAD1B6"/>
    <w:lvl w:ilvl="0" w:tplc="F4421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94A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C219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E45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428A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9E0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0006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E064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A081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E10C5C"/>
    <w:multiLevelType w:val="hybridMultilevel"/>
    <w:tmpl w:val="D1A401E0"/>
    <w:lvl w:ilvl="0" w:tplc="5D4C7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7EC8F4">
      <w:start w:val="10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386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BCD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7E2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ECE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7ED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204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B07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5467A29"/>
    <w:multiLevelType w:val="hybridMultilevel"/>
    <w:tmpl w:val="E208E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31CC5"/>
    <w:multiLevelType w:val="hybridMultilevel"/>
    <w:tmpl w:val="EC982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6038B"/>
    <w:multiLevelType w:val="hybridMultilevel"/>
    <w:tmpl w:val="550653E6"/>
    <w:lvl w:ilvl="0" w:tplc="087A7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44F6D0">
      <w:start w:val="11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AA3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368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0CA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6E6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FC2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03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1E5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6840222"/>
    <w:multiLevelType w:val="hybridMultilevel"/>
    <w:tmpl w:val="E11C7236"/>
    <w:lvl w:ilvl="0" w:tplc="DE5E5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B633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8AB1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901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02B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704B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4E4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6F1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3C2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C348AB"/>
    <w:multiLevelType w:val="hybridMultilevel"/>
    <w:tmpl w:val="17940C30"/>
    <w:lvl w:ilvl="0" w:tplc="F1804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D8ED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4AEC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7E6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C83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DE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1E6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6C58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C06B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CB46DA"/>
    <w:multiLevelType w:val="hybridMultilevel"/>
    <w:tmpl w:val="AA005458"/>
    <w:lvl w:ilvl="0" w:tplc="B400D5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C7B81"/>
    <w:multiLevelType w:val="hybridMultilevel"/>
    <w:tmpl w:val="9CE23352"/>
    <w:lvl w:ilvl="0" w:tplc="20DCF3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304B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887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E6CE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3226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7ECA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9075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0A5A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2C78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6722C72"/>
    <w:multiLevelType w:val="hybridMultilevel"/>
    <w:tmpl w:val="C016A5C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B505897"/>
    <w:multiLevelType w:val="hybridMultilevel"/>
    <w:tmpl w:val="B7BE88B8"/>
    <w:lvl w:ilvl="0" w:tplc="70606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020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5EA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D07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72FC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3ABC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82D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4081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B87A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947D4C"/>
    <w:multiLevelType w:val="hybridMultilevel"/>
    <w:tmpl w:val="25C2F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36E83"/>
    <w:multiLevelType w:val="hybridMultilevel"/>
    <w:tmpl w:val="AD9E2708"/>
    <w:lvl w:ilvl="0" w:tplc="CBB22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147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9ECE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025B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F8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E0AA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9EB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465E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12AD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C716F6"/>
    <w:multiLevelType w:val="hybridMultilevel"/>
    <w:tmpl w:val="6EB80D7A"/>
    <w:lvl w:ilvl="0" w:tplc="19D423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80C7E"/>
    <w:multiLevelType w:val="hybridMultilevel"/>
    <w:tmpl w:val="03844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2"/>
  </w:num>
  <w:num w:numId="4">
    <w:abstractNumId w:val="4"/>
  </w:num>
  <w:num w:numId="5">
    <w:abstractNumId w:val="22"/>
  </w:num>
  <w:num w:numId="6">
    <w:abstractNumId w:val="7"/>
  </w:num>
  <w:num w:numId="7">
    <w:abstractNumId w:val="17"/>
  </w:num>
  <w:num w:numId="8">
    <w:abstractNumId w:val="15"/>
  </w:num>
  <w:num w:numId="9">
    <w:abstractNumId w:val="3"/>
  </w:num>
  <w:num w:numId="10">
    <w:abstractNumId w:val="19"/>
  </w:num>
  <w:num w:numId="11">
    <w:abstractNumId w:val="1"/>
  </w:num>
  <w:num w:numId="12">
    <w:abstractNumId w:val="6"/>
  </w:num>
  <w:num w:numId="13">
    <w:abstractNumId w:val="11"/>
  </w:num>
  <w:num w:numId="14">
    <w:abstractNumId w:val="0"/>
  </w:num>
  <w:num w:numId="15">
    <w:abstractNumId w:val="10"/>
  </w:num>
  <w:num w:numId="16">
    <w:abstractNumId w:val="14"/>
  </w:num>
  <w:num w:numId="17">
    <w:abstractNumId w:val="20"/>
  </w:num>
  <w:num w:numId="18">
    <w:abstractNumId w:val="2"/>
  </w:num>
  <w:num w:numId="19">
    <w:abstractNumId w:val="9"/>
  </w:num>
  <w:num w:numId="20">
    <w:abstractNumId w:val="5"/>
  </w:num>
  <w:num w:numId="21">
    <w:abstractNumId w:val="8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8EB"/>
    <w:rsid w:val="000412D5"/>
    <w:rsid w:val="000509D5"/>
    <w:rsid w:val="00066993"/>
    <w:rsid w:val="000812B6"/>
    <w:rsid w:val="00081956"/>
    <w:rsid w:val="00090F9D"/>
    <w:rsid w:val="000A3E1C"/>
    <w:rsid w:val="000A68A2"/>
    <w:rsid w:val="000B1598"/>
    <w:rsid w:val="000E24F1"/>
    <w:rsid w:val="000F5E2E"/>
    <w:rsid w:val="00102500"/>
    <w:rsid w:val="00102EA8"/>
    <w:rsid w:val="001073DC"/>
    <w:rsid w:val="00111BAF"/>
    <w:rsid w:val="001167B2"/>
    <w:rsid w:val="001276DD"/>
    <w:rsid w:val="0016287A"/>
    <w:rsid w:val="001A3068"/>
    <w:rsid w:val="001A5017"/>
    <w:rsid w:val="001D1661"/>
    <w:rsid w:val="001D4E2D"/>
    <w:rsid w:val="001E6D6B"/>
    <w:rsid w:val="002237E1"/>
    <w:rsid w:val="0022576F"/>
    <w:rsid w:val="0025642D"/>
    <w:rsid w:val="002F6630"/>
    <w:rsid w:val="003068D8"/>
    <w:rsid w:val="003130A3"/>
    <w:rsid w:val="0032629D"/>
    <w:rsid w:val="0034755E"/>
    <w:rsid w:val="003568E2"/>
    <w:rsid w:val="003A504B"/>
    <w:rsid w:val="003D00A6"/>
    <w:rsid w:val="003D1433"/>
    <w:rsid w:val="003E4433"/>
    <w:rsid w:val="003E5876"/>
    <w:rsid w:val="003F776C"/>
    <w:rsid w:val="00422C35"/>
    <w:rsid w:val="00452290"/>
    <w:rsid w:val="0046218C"/>
    <w:rsid w:val="00470F8F"/>
    <w:rsid w:val="0049725A"/>
    <w:rsid w:val="004C2A8F"/>
    <w:rsid w:val="004C43BD"/>
    <w:rsid w:val="004C56F1"/>
    <w:rsid w:val="004D1722"/>
    <w:rsid w:val="004D1995"/>
    <w:rsid w:val="004F2A22"/>
    <w:rsid w:val="004F780F"/>
    <w:rsid w:val="005050C9"/>
    <w:rsid w:val="00523FFA"/>
    <w:rsid w:val="00524B3F"/>
    <w:rsid w:val="005412D0"/>
    <w:rsid w:val="00581D4A"/>
    <w:rsid w:val="00592CE9"/>
    <w:rsid w:val="00592DB5"/>
    <w:rsid w:val="00595770"/>
    <w:rsid w:val="005978A1"/>
    <w:rsid w:val="005A37E5"/>
    <w:rsid w:val="005B29C0"/>
    <w:rsid w:val="005F385B"/>
    <w:rsid w:val="0063280F"/>
    <w:rsid w:val="006342D0"/>
    <w:rsid w:val="006434C3"/>
    <w:rsid w:val="00661BC5"/>
    <w:rsid w:val="006851AE"/>
    <w:rsid w:val="00690903"/>
    <w:rsid w:val="006A3945"/>
    <w:rsid w:val="006B21C5"/>
    <w:rsid w:val="006E030D"/>
    <w:rsid w:val="006E31D4"/>
    <w:rsid w:val="0071347D"/>
    <w:rsid w:val="007537FE"/>
    <w:rsid w:val="00754162"/>
    <w:rsid w:val="00765220"/>
    <w:rsid w:val="00772A47"/>
    <w:rsid w:val="00784555"/>
    <w:rsid w:val="00796BAF"/>
    <w:rsid w:val="007A3B78"/>
    <w:rsid w:val="007B3F92"/>
    <w:rsid w:val="007D336C"/>
    <w:rsid w:val="007D6B2D"/>
    <w:rsid w:val="00846093"/>
    <w:rsid w:val="00871EE9"/>
    <w:rsid w:val="00875E5C"/>
    <w:rsid w:val="008833B5"/>
    <w:rsid w:val="008C0D8E"/>
    <w:rsid w:val="008C38EB"/>
    <w:rsid w:val="008C397C"/>
    <w:rsid w:val="008C7068"/>
    <w:rsid w:val="008E30FC"/>
    <w:rsid w:val="008F776B"/>
    <w:rsid w:val="009203A1"/>
    <w:rsid w:val="009366EC"/>
    <w:rsid w:val="00945EA2"/>
    <w:rsid w:val="00956F49"/>
    <w:rsid w:val="00985CDB"/>
    <w:rsid w:val="00A43032"/>
    <w:rsid w:val="00A61570"/>
    <w:rsid w:val="00A667D2"/>
    <w:rsid w:val="00AC7BC0"/>
    <w:rsid w:val="00AD1104"/>
    <w:rsid w:val="00AD465C"/>
    <w:rsid w:val="00AD49F1"/>
    <w:rsid w:val="00AE5011"/>
    <w:rsid w:val="00AF2BD1"/>
    <w:rsid w:val="00AF50B8"/>
    <w:rsid w:val="00B17630"/>
    <w:rsid w:val="00B6658C"/>
    <w:rsid w:val="00BF7CBC"/>
    <w:rsid w:val="00C065B5"/>
    <w:rsid w:val="00C27049"/>
    <w:rsid w:val="00C37E79"/>
    <w:rsid w:val="00C428DB"/>
    <w:rsid w:val="00C7195E"/>
    <w:rsid w:val="00C73B17"/>
    <w:rsid w:val="00CA7A5B"/>
    <w:rsid w:val="00CB2644"/>
    <w:rsid w:val="00CC624E"/>
    <w:rsid w:val="00CD00D9"/>
    <w:rsid w:val="00CD1D71"/>
    <w:rsid w:val="00CE772A"/>
    <w:rsid w:val="00CF4B0D"/>
    <w:rsid w:val="00D10B69"/>
    <w:rsid w:val="00D133B4"/>
    <w:rsid w:val="00D449EC"/>
    <w:rsid w:val="00D535EF"/>
    <w:rsid w:val="00D606A4"/>
    <w:rsid w:val="00D81BAB"/>
    <w:rsid w:val="00D8673C"/>
    <w:rsid w:val="00DA01C4"/>
    <w:rsid w:val="00DA6A24"/>
    <w:rsid w:val="00DB31F7"/>
    <w:rsid w:val="00DD33E3"/>
    <w:rsid w:val="00DD41C7"/>
    <w:rsid w:val="00E140C8"/>
    <w:rsid w:val="00E16BCE"/>
    <w:rsid w:val="00E36212"/>
    <w:rsid w:val="00E365ED"/>
    <w:rsid w:val="00E44FF3"/>
    <w:rsid w:val="00E45BCB"/>
    <w:rsid w:val="00E5171F"/>
    <w:rsid w:val="00EA113E"/>
    <w:rsid w:val="00EB01C2"/>
    <w:rsid w:val="00EC11DC"/>
    <w:rsid w:val="00EC1768"/>
    <w:rsid w:val="00ED0219"/>
    <w:rsid w:val="00EE4C00"/>
    <w:rsid w:val="00EF4FFF"/>
    <w:rsid w:val="00EF52A0"/>
    <w:rsid w:val="00F1784A"/>
    <w:rsid w:val="00F3266B"/>
    <w:rsid w:val="00F44E44"/>
    <w:rsid w:val="00F45E31"/>
    <w:rsid w:val="00F50378"/>
    <w:rsid w:val="00F55BBB"/>
    <w:rsid w:val="00F57872"/>
    <w:rsid w:val="00F96EAB"/>
    <w:rsid w:val="00FB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FA31E5-8ACE-4761-ABCC-0EA1E385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1DC"/>
  </w:style>
  <w:style w:type="paragraph" w:styleId="Heading1">
    <w:name w:val="heading 1"/>
    <w:basedOn w:val="Normal"/>
    <w:next w:val="Normal"/>
    <w:link w:val="Heading1Char"/>
    <w:uiPriority w:val="9"/>
    <w:qFormat/>
    <w:rsid w:val="00713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8EB"/>
    <w:pPr>
      <w:ind w:left="720"/>
      <w:contextualSpacing/>
    </w:pPr>
  </w:style>
  <w:style w:type="table" w:customStyle="1" w:styleId="LightList-Accent11">
    <w:name w:val="Light List - Accent 11"/>
    <w:basedOn w:val="TableNormal"/>
    <w:uiPriority w:val="61"/>
    <w:rsid w:val="00524B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524B3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71347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71347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134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34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13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8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BAB"/>
  </w:style>
  <w:style w:type="paragraph" w:styleId="Footer">
    <w:name w:val="footer"/>
    <w:basedOn w:val="Normal"/>
    <w:link w:val="FooterChar"/>
    <w:uiPriority w:val="99"/>
    <w:unhideWhenUsed/>
    <w:rsid w:val="00D8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BAB"/>
  </w:style>
  <w:style w:type="character" w:styleId="Hyperlink">
    <w:name w:val="Hyperlink"/>
    <w:basedOn w:val="DefaultParagraphFont"/>
    <w:uiPriority w:val="99"/>
    <w:unhideWhenUsed/>
    <w:rsid w:val="00985CDB"/>
    <w:rPr>
      <w:color w:val="0000FF" w:themeColor="hyperlink"/>
      <w:u w:val="single"/>
    </w:rPr>
  </w:style>
  <w:style w:type="table" w:styleId="MediumShading1-Accent2">
    <w:name w:val="Medium Shading 1 Accent 2"/>
    <w:basedOn w:val="TableNormal"/>
    <w:uiPriority w:val="63"/>
    <w:rsid w:val="000812B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4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69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1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6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64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9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94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0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4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648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36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3279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1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9113">
          <w:marLeft w:val="3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154">
          <w:marLeft w:val="1066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81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7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8139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5347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9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8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91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51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38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6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4603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697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82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067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3255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7554">
          <w:marLeft w:val="1066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667">
          <w:marLeft w:val="1066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</dc:creator>
  <cp:lastModifiedBy>Edward Awad</cp:lastModifiedBy>
  <cp:revision>73</cp:revision>
  <cp:lastPrinted>2012-01-10T15:01:00Z</cp:lastPrinted>
  <dcterms:created xsi:type="dcterms:W3CDTF">2012-01-06T20:29:00Z</dcterms:created>
  <dcterms:modified xsi:type="dcterms:W3CDTF">2019-04-04T15:17:00Z</dcterms:modified>
</cp:coreProperties>
</file>