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96" w:rsidRDefault="00407F96" w:rsidP="00407F96">
      <w:pPr>
        <w:jc w:val="center"/>
        <w:rPr>
          <w:b/>
        </w:rPr>
      </w:pPr>
      <w:r>
        <w:rPr>
          <w:b/>
        </w:rPr>
        <w:t>Module 6: Ecology</w:t>
      </w:r>
    </w:p>
    <w:p w:rsidR="00407F96" w:rsidRPr="007F5B58" w:rsidRDefault="00407F96" w:rsidP="00407F96">
      <w:pPr>
        <w:jc w:val="center"/>
        <w:rPr>
          <w:b/>
        </w:rPr>
      </w:pPr>
      <w:r>
        <w:rPr>
          <w:b/>
        </w:rPr>
        <w:t>Review Activity</w:t>
      </w:r>
    </w:p>
    <w:p w:rsidR="00407F96" w:rsidRDefault="00407F96" w:rsidP="00407F96">
      <w:pPr>
        <w:rPr>
          <w:b/>
          <w:sz w:val="28"/>
          <w:szCs w:val="28"/>
        </w:rPr>
      </w:pPr>
      <w:r>
        <w:rPr>
          <w:b/>
          <w:sz w:val="28"/>
          <w:szCs w:val="28"/>
        </w:rPr>
        <w:t>Disappearing Sea Otters</w:t>
      </w:r>
    </w:p>
    <w:p w:rsidR="00093F56" w:rsidRDefault="00407F96" w:rsidP="001D1D10">
      <w:r>
        <w:t xml:space="preserve">Dr. James Estes has studied sea otters off the coast of Alaska since the 1970s. Once an endangered species as a result of fur trading, otter populations </w:t>
      </w:r>
      <w:r w:rsidR="00E247D7">
        <w:t xml:space="preserve">recovered and </w:t>
      </w:r>
      <w:r>
        <w:t xml:space="preserve">appeared very healthy and robust in the early 1980s. However, starting in the early 1990s, Estes and his colleagues noted that otter population numbers were dropping precipitously. </w:t>
      </w:r>
    </w:p>
    <w:p w:rsidR="00093F56" w:rsidRDefault="001D1D10" w:rsidP="00407F96">
      <w:r>
        <w:rPr>
          <w:b/>
          <w:noProof/>
          <w:lang w:eastAsia="en-CA"/>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141605</wp:posOffset>
            </wp:positionV>
            <wp:extent cx="2190750" cy="1466850"/>
            <wp:effectExtent l="0" t="0" r="0" b="0"/>
            <wp:wrapNone/>
            <wp:docPr id="2" name="Picture 2" descr="C:\Users\larochek\Desktop\d5465a_775338fba3fa781014b4baa8cfcd83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ochek\Desktop\d5465a_775338fba3fa781014b4baa8cfcd83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0750" cy="1466850"/>
                    </a:xfrm>
                    <a:prstGeom prst="rect">
                      <a:avLst/>
                    </a:prstGeom>
                    <a:noFill/>
                    <a:ln>
                      <a:noFill/>
                    </a:ln>
                  </pic:spPr>
                </pic:pic>
              </a:graphicData>
            </a:graphic>
          </wp:anchor>
        </w:drawing>
      </w:r>
    </w:p>
    <w:p w:rsidR="00407F96" w:rsidRDefault="00407F96" w:rsidP="001D1D10">
      <w:pPr>
        <w:keepNext/>
      </w:pPr>
      <w:r>
        <w:rPr>
          <w:rFonts w:cs="Times New Roman"/>
          <w:noProof/>
          <w:color w:val="000000"/>
          <w:lang w:eastAsia="en-CA"/>
        </w:rPr>
        <w:drawing>
          <wp:inline distT="0" distB="0" distL="0" distR="0">
            <wp:extent cx="2513276" cy="19716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235" cy="1974781"/>
                    </a:xfrm>
                    <a:prstGeom prst="rect">
                      <a:avLst/>
                    </a:prstGeom>
                    <a:noFill/>
                    <a:ln>
                      <a:noFill/>
                    </a:ln>
                  </pic:spPr>
                </pic:pic>
              </a:graphicData>
            </a:graphic>
          </wp:inline>
        </w:drawing>
      </w:r>
      <w:r w:rsidR="001D1D10">
        <w:rPr>
          <w:noProof/>
          <w:color w:val="000000"/>
          <w:szCs w:val="24"/>
          <w:lang w:eastAsia="en-CA"/>
        </w:rPr>
        <w:drawing>
          <wp:inline distT="0" distB="0" distL="0" distR="0">
            <wp:extent cx="3390181" cy="3469022"/>
            <wp:effectExtent l="19050" t="0" r="71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356" cy="3477387"/>
                    </a:xfrm>
                    <a:prstGeom prst="rect">
                      <a:avLst/>
                    </a:prstGeom>
                    <a:noFill/>
                    <a:ln>
                      <a:noFill/>
                    </a:ln>
                  </pic:spPr>
                </pic:pic>
              </a:graphicData>
            </a:graphic>
          </wp:inline>
        </w:drawing>
      </w:r>
    </w:p>
    <w:p w:rsidR="001D1D10" w:rsidRDefault="001D1D10" w:rsidP="001D1D10">
      <w:pPr>
        <w:sectPr w:rsidR="001D1D10">
          <w:pgSz w:w="12240" w:h="15840"/>
          <w:pgMar w:top="1440" w:right="1440" w:bottom="1440" w:left="1440" w:header="708" w:footer="708" w:gutter="0"/>
          <w:cols w:space="708"/>
          <w:docGrid w:linePitch="360"/>
        </w:sectPr>
      </w:pPr>
    </w:p>
    <w:p w:rsidR="00625A1E" w:rsidRDefault="00093F56" w:rsidP="00093F56">
      <w:pPr>
        <w:jc w:val="center"/>
      </w:pPr>
      <w:r>
        <w:t>Changes in</w:t>
      </w:r>
      <w:r w:rsidR="00D50639">
        <w:t xml:space="preserve"> relative abundance of sea otters</w:t>
      </w:r>
      <w:r w:rsidR="00D50639">
        <w:rPr>
          <w:spacing w:val="-1"/>
        </w:rPr>
        <w:t xml:space="preserve"> </w:t>
      </w:r>
      <w:r w:rsidR="00D50639">
        <w:t>at several locations in the Aleutian Islands, Alaska.</w:t>
      </w:r>
    </w:p>
    <w:p w:rsidR="00625A1E" w:rsidRPr="00625A1E" w:rsidRDefault="00D50639" w:rsidP="00625A1E">
      <w:pPr>
        <w:widowControl w:val="0"/>
        <w:autoSpaceDE w:val="0"/>
        <w:autoSpaceDN w:val="0"/>
        <w:adjustRightInd w:val="0"/>
        <w:spacing w:before="32" w:after="0" w:line="240" w:lineRule="auto"/>
      </w:pPr>
      <w:r w:rsidRPr="00625A1E">
        <w:rPr>
          <w:lang w:val="fr-CA"/>
        </w:rPr>
        <w:t>(</w:t>
      </w:r>
      <w:proofErr w:type="spellStart"/>
      <w:r w:rsidRPr="00625A1E">
        <w:rPr>
          <w:lang w:val="fr-CA"/>
        </w:rPr>
        <w:t>Redrawn</w:t>
      </w:r>
      <w:proofErr w:type="spellEnd"/>
      <w:r w:rsidRPr="00625A1E">
        <w:rPr>
          <w:lang w:val="fr-CA"/>
        </w:rPr>
        <w:t xml:space="preserve"> </w:t>
      </w:r>
      <w:proofErr w:type="spellStart"/>
      <w:r w:rsidRPr="00625A1E">
        <w:rPr>
          <w:lang w:val="fr-CA"/>
        </w:rPr>
        <w:t>from</w:t>
      </w:r>
      <w:proofErr w:type="spellEnd"/>
      <w:r w:rsidRPr="00625A1E">
        <w:rPr>
          <w:lang w:val="fr-CA"/>
        </w:rPr>
        <w:t xml:space="preserve"> Estes et </w:t>
      </w:r>
      <w:proofErr w:type="gramStart"/>
      <w:r w:rsidRPr="00625A1E">
        <w:rPr>
          <w:lang w:val="fr-CA"/>
        </w:rPr>
        <w:t>al.,</w:t>
      </w:r>
      <w:proofErr w:type="gramEnd"/>
      <w:r w:rsidRPr="00625A1E">
        <w:rPr>
          <w:lang w:val="fr-CA"/>
        </w:rPr>
        <w:t xml:space="preserve"> 1998</w:t>
      </w:r>
      <w:r w:rsidRPr="00625A1E">
        <w:rPr>
          <w:spacing w:val="-2"/>
          <w:lang w:val="fr-CA"/>
        </w:rPr>
        <w:t>.</w:t>
      </w:r>
      <w:r w:rsidRPr="00625A1E">
        <w:rPr>
          <w:lang w:val="fr-CA"/>
        </w:rPr>
        <w:t>)</w:t>
      </w:r>
      <w:r w:rsidR="00625A1E">
        <w:rPr>
          <w:lang w:val="fr-CA"/>
        </w:rPr>
        <w:br w:type="column"/>
      </w:r>
      <w:r w:rsidR="00625A1E">
        <w:rPr>
          <w:color w:val="000000"/>
          <w:szCs w:val="24"/>
        </w:rPr>
        <w:t xml:space="preserve">Map of the North Pacific Ocean showing the Aleutian Islands and some </w:t>
      </w:r>
      <w:r w:rsidR="00625A1E">
        <w:rPr>
          <w:color w:val="000000"/>
          <w:spacing w:val="-1"/>
          <w:szCs w:val="24"/>
        </w:rPr>
        <w:t>s</w:t>
      </w:r>
      <w:r w:rsidR="00625A1E">
        <w:rPr>
          <w:color w:val="000000"/>
          <w:szCs w:val="24"/>
        </w:rPr>
        <w:t xml:space="preserve">pecific sea otter study sites. (From Estes, J.A., and D.O. </w:t>
      </w:r>
      <w:proofErr w:type="spellStart"/>
      <w:r w:rsidR="00625A1E">
        <w:rPr>
          <w:color w:val="000000"/>
          <w:szCs w:val="24"/>
        </w:rPr>
        <w:t>Duggins</w:t>
      </w:r>
      <w:proofErr w:type="spellEnd"/>
      <w:r w:rsidR="00625A1E">
        <w:rPr>
          <w:color w:val="000000"/>
          <w:szCs w:val="24"/>
        </w:rPr>
        <w:t>. 1995)</w:t>
      </w:r>
    </w:p>
    <w:p w:rsidR="00625A1E" w:rsidRPr="00625A1E" w:rsidRDefault="00625A1E" w:rsidP="00093F56">
      <w:pPr>
        <w:jc w:val="center"/>
        <w:sectPr w:rsidR="00625A1E" w:rsidRPr="00625A1E" w:rsidSect="00625A1E">
          <w:type w:val="continuous"/>
          <w:pgSz w:w="12240" w:h="15840"/>
          <w:pgMar w:top="1440" w:right="1440" w:bottom="1440" w:left="1440" w:header="708" w:footer="708" w:gutter="0"/>
          <w:cols w:num="2" w:space="708"/>
          <w:docGrid w:linePitch="360"/>
        </w:sectPr>
      </w:pPr>
    </w:p>
    <w:p w:rsidR="00625A1E" w:rsidRPr="00625A1E" w:rsidRDefault="00625A1E" w:rsidP="00093F56">
      <w:pPr>
        <w:jc w:val="center"/>
      </w:pPr>
    </w:p>
    <w:p w:rsidR="00625A1E" w:rsidRPr="00625A1E" w:rsidRDefault="00625A1E" w:rsidP="00D50639">
      <w:pPr>
        <w:tabs>
          <w:tab w:val="left" w:pos="4536"/>
        </w:tabs>
        <w:sectPr w:rsidR="00625A1E" w:rsidRPr="00625A1E" w:rsidSect="001D1D10">
          <w:type w:val="continuous"/>
          <w:pgSz w:w="12240" w:h="15840"/>
          <w:pgMar w:top="1440" w:right="1440" w:bottom="1440" w:left="1440" w:header="708" w:footer="708" w:gutter="0"/>
          <w:cols w:space="708"/>
          <w:docGrid w:linePitch="360"/>
        </w:sectPr>
      </w:pPr>
    </w:p>
    <w:p w:rsidR="00D50639" w:rsidRDefault="00AA39DF" w:rsidP="00093F56">
      <w:pPr>
        <w:keepNext/>
        <w:keepLines/>
        <w:tabs>
          <w:tab w:val="left" w:pos="4536"/>
        </w:tabs>
      </w:pPr>
      <w:r>
        <w:lastRenderedPageBreak/>
        <w:t>The following excerpt f</w:t>
      </w:r>
      <w:r w:rsidR="00D50639">
        <w:t>rom</w:t>
      </w:r>
      <w:r>
        <w:t xml:space="preserve"> the New York Times describes the thought process and background research done by Estes and colleagues to examine this question:</w:t>
      </w:r>
    </w:p>
    <w:p w:rsidR="00D50639" w:rsidRPr="00D50639" w:rsidRDefault="00D50639" w:rsidP="00093F56">
      <w:pPr>
        <w:keepNext/>
        <w:keepLines/>
        <w:rPr>
          <w:i/>
        </w:rPr>
      </w:pPr>
      <w:r w:rsidRPr="00D50639">
        <w:rPr>
          <w:i/>
        </w:rPr>
        <w:t xml:space="preserve">Could the otters simply have migrated from one part of the region to another? To find out, </w:t>
      </w:r>
      <w:r w:rsidRPr="00D50639">
        <w:rPr>
          <w:i/>
          <w:position w:val="2"/>
        </w:rPr>
        <w:t>the researchers analyzed populations over a</w:t>
      </w:r>
      <w:r w:rsidRPr="00D50639">
        <w:rPr>
          <w:i/>
        </w:rPr>
        <w:t xml:space="preserve"> 500-mile-long stretch of the Aleutians from Kiska to </w:t>
      </w:r>
      <w:proofErr w:type="spellStart"/>
      <w:r w:rsidRPr="00D50639">
        <w:rPr>
          <w:i/>
        </w:rPr>
        <w:t>Seguam</w:t>
      </w:r>
      <w:proofErr w:type="spellEnd"/>
      <w:r w:rsidRPr="00D50639">
        <w:rPr>
          <w:i/>
        </w:rPr>
        <w:t>.... By 1993 otter numbers in that whole stretch had been cut by half. Here the geographical scope of the research effort became critical; a smaller region would not have been large enough to reveal the decline. In 1997, they ... found that the population decline had worsened, to about 90 percent....</w:t>
      </w:r>
    </w:p>
    <w:p w:rsidR="00D50639" w:rsidRPr="00D50639" w:rsidRDefault="00D50639" w:rsidP="00093F56">
      <w:pPr>
        <w:keepNext/>
        <w:keepLines/>
        <w:rPr>
          <w:i/>
        </w:rPr>
      </w:pPr>
      <w:r w:rsidRPr="00D50639">
        <w:rPr>
          <w:i/>
        </w:rPr>
        <w:t>"That told us for sure it was a very large- scale decline, but we were still trying to understand the cause," Dr. Estes said.... The researchers ... ruled out reproductive failure. Their studies enabled them to keep track of how often otters gave birth and how many young survived, and this revealed that reproduction was continuing to re-supply the population.</w:t>
      </w:r>
    </w:p>
    <w:p w:rsidR="00D50639" w:rsidRPr="00D50639" w:rsidRDefault="00D50639" w:rsidP="00D50639">
      <w:pPr>
        <w:rPr>
          <w:i/>
        </w:rPr>
      </w:pPr>
      <w:r w:rsidRPr="00D50639">
        <w:rPr>
          <w:i/>
        </w:rPr>
        <w:t xml:space="preserve">With other possible causes </w:t>
      </w:r>
      <w:proofErr w:type="gramStart"/>
      <w:r w:rsidRPr="00D50639">
        <w:rPr>
          <w:i/>
        </w:rPr>
        <w:t>eliminated, ...</w:t>
      </w:r>
      <w:proofErr w:type="gramEnd"/>
      <w:r w:rsidRPr="00D50639">
        <w:rPr>
          <w:i/>
        </w:rPr>
        <w:t xml:space="preserve"> mortality had to be the explanation. In the past, they had seen temporary declines in otter populations because of starvation, pollution or infectious disease. "In all those cases," Dr. Estes said, "we find lots of bodies. They get weak and tired and come ashore to die." This time not a single dead otter was found -- a clue, he said, that "something really weird was going on."</w:t>
      </w:r>
    </w:p>
    <w:p w:rsidR="00D50639" w:rsidRDefault="00D50639" w:rsidP="00D50639">
      <w:r>
        <w:rPr>
          <w:rFonts w:cs="Times New Roman"/>
          <w:color w:val="000000"/>
          <w:szCs w:val="24"/>
        </w:rPr>
        <w:t>(Excerpted from Stevens, William K. "</w:t>
      </w:r>
      <w:r>
        <w:rPr>
          <w:rFonts w:cs="Times New Roman"/>
          <w:color w:val="000000"/>
          <w:spacing w:val="-1"/>
          <w:szCs w:val="24"/>
        </w:rPr>
        <w:t>S</w:t>
      </w:r>
      <w:r>
        <w:rPr>
          <w:rFonts w:cs="Times New Roman"/>
          <w:color w:val="000000"/>
          <w:szCs w:val="24"/>
        </w:rPr>
        <w:t xml:space="preserve">earch for missing sea otters turns up a few </w:t>
      </w:r>
      <w:r>
        <w:rPr>
          <w:rFonts w:cs="Times New Roman"/>
          <w:color w:val="000000"/>
          <w:spacing w:val="-1"/>
          <w:szCs w:val="24"/>
        </w:rPr>
        <w:t>s</w:t>
      </w:r>
      <w:r>
        <w:rPr>
          <w:rFonts w:cs="Times New Roman"/>
          <w:color w:val="000000"/>
          <w:szCs w:val="24"/>
        </w:rPr>
        <w:t xml:space="preserve">urprises." </w:t>
      </w:r>
      <w:r>
        <w:rPr>
          <w:rFonts w:cs="Times New Roman"/>
          <w:i/>
          <w:iCs/>
          <w:color w:val="000000"/>
          <w:szCs w:val="24"/>
        </w:rPr>
        <w:t>New York Time</w:t>
      </w:r>
      <w:r>
        <w:rPr>
          <w:rFonts w:cs="Times New Roman"/>
          <w:i/>
          <w:iCs/>
          <w:color w:val="000000"/>
          <w:spacing w:val="2"/>
          <w:szCs w:val="24"/>
        </w:rPr>
        <w:t>s</w:t>
      </w:r>
      <w:r>
        <w:rPr>
          <w:rFonts w:cs="Times New Roman"/>
          <w:color w:val="000000"/>
          <w:szCs w:val="24"/>
        </w:rPr>
        <w:t>, January 5, 1999.)</w:t>
      </w:r>
    </w:p>
    <w:p w:rsidR="00D50639" w:rsidRPr="00D50639" w:rsidRDefault="00D50639" w:rsidP="00D50639"/>
    <w:p w:rsidR="00407F96" w:rsidRDefault="004840FD" w:rsidP="004840FD">
      <w:pPr>
        <w:pStyle w:val="ListParagraph"/>
        <w:numPr>
          <w:ilvl w:val="0"/>
          <w:numId w:val="1"/>
        </w:numPr>
        <w:ind w:left="567" w:hanging="567"/>
      </w:pPr>
      <w:r>
        <w:t>Based on the information presented above, propose a hypothesis for what could be causing the decline in sea otter numbers.</w:t>
      </w:r>
    </w:p>
    <w:p w:rsidR="004840FD" w:rsidRDefault="004840FD" w:rsidP="004840FD"/>
    <w:p w:rsidR="00093F56" w:rsidRDefault="00093F56">
      <w:r>
        <w:br w:type="page"/>
      </w:r>
    </w:p>
    <w:p w:rsidR="00093F56" w:rsidRDefault="00093F56" w:rsidP="00093F56">
      <w:pPr>
        <w:jc w:val="center"/>
      </w:pPr>
      <w:r>
        <w:rPr>
          <w:noProof/>
          <w:lang w:eastAsia="en-CA"/>
        </w:rPr>
        <w:lastRenderedPageBreak/>
        <w:drawing>
          <wp:inline distT="0" distB="0" distL="0" distR="0">
            <wp:extent cx="2476500" cy="1723838"/>
            <wp:effectExtent l="0" t="0" r="0" b="0"/>
            <wp:docPr id="1" name="Picture 1" descr="C:\Users\larochek\Desktop\whale.98-10-19.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ochek\Desktop\whale.98-10-19.3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804" cy="1726834"/>
                    </a:xfrm>
                    <a:prstGeom prst="rect">
                      <a:avLst/>
                    </a:prstGeom>
                    <a:noFill/>
                    <a:ln>
                      <a:noFill/>
                    </a:ln>
                  </pic:spPr>
                </pic:pic>
              </a:graphicData>
            </a:graphic>
          </wp:inline>
        </w:drawing>
      </w:r>
      <w:r>
        <w:rPr>
          <w:noProof/>
          <w:lang w:eastAsia="en-CA"/>
        </w:rPr>
        <w:drawing>
          <wp:inline distT="0" distB="0" distL="0" distR="0">
            <wp:extent cx="3362325" cy="1723369"/>
            <wp:effectExtent l="0" t="0" r="0" b="0"/>
            <wp:docPr id="4" name="Picture 4" descr="C:\Users\larochek\Desktop\article-0-15DBCDB9000005DC-170_638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ochek\Desktop\article-0-15DBCDB9000005DC-170_638x3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5711" cy="1735355"/>
                    </a:xfrm>
                    <a:prstGeom prst="rect">
                      <a:avLst/>
                    </a:prstGeom>
                    <a:noFill/>
                    <a:ln>
                      <a:noFill/>
                    </a:ln>
                  </pic:spPr>
                </pic:pic>
              </a:graphicData>
            </a:graphic>
          </wp:inline>
        </w:drawing>
      </w:r>
    </w:p>
    <w:p w:rsidR="00CE632A" w:rsidRDefault="00D70B60" w:rsidP="00CE632A">
      <w:pPr>
        <w:jc w:val="right"/>
      </w:pPr>
      <w:hyperlink r:id="rId11" w:history="1">
        <w:r w:rsidR="00CE632A" w:rsidRPr="00790B46">
          <w:rPr>
            <w:rStyle w:val="Hyperlink"/>
          </w:rPr>
          <w:t>https://www.youtube.com/watch?v=k5Eo2FGeEyg</w:t>
        </w:r>
      </w:hyperlink>
    </w:p>
    <w:p w:rsidR="004840FD" w:rsidRDefault="00A1782D" w:rsidP="00A1782D">
      <w:r>
        <w:t>Estes and his group hypothesized that increased predation by killer whales was the cause of the sea otter decline. This was an unusual</w:t>
      </w:r>
      <w:r>
        <w:rPr>
          <w:spacing w:val="1"/>
        </w:rPr>
        <w:t xml:space="preserve"> </w:t>
      </w:r>
      <w:r>
        <w:t>idea, since killer whales and sea otters had been observed together in Alaska for decades with no obvious interactions occurring between them. The first time a killer whale was observed attacking a sea otter was in 1991. Nine m</w:t>
      </w:r>
      <w:r>
        <w:rPr>
          <w:spacing w:val="-1"/>
        </w:rPr>
        <w:t>o</w:t>
      </w:r>
      <w:r>
        <w:t>re attacks were observed in the next seven years and it was these attacks that final</w:t>
      </w:r>
      <w:r>
        <w:rPr>
          <w:spacing w:val="-3"/>
        </w:rPr>
        <w:t>l</w:t>
      </w:r>
      <w:r>
        <w:t>y led Dr. Estes and his colleagues to</w:t>
      </w:r>
      <w:r>
        <w:rPr>
          <w:spacing w:val="1"/>
        </w:rPr>
        <w:t xml:space="preserve"> </w:t>
      </w:r>
      <w:r>
        <w:t>propose their hypothesis.</w:t>
      </w:r>
    </w:p>
    <w:p w:rsidR="006103B0" w:rsidRDefault="00136C80" w:rsidP="00A1782D">
      <w:r>
        <w:t>They</w:t>
      </w:r>
      <w:r w:rsidR="00A1782D">
        <w:t xml:space="preserve"> estimated the impact of k</w:t>
      </w:r>
      <w:r w:rsidR="00A1782D">
        <w:rPr>
          <w:spacing w:val="-1"/>
        </w:rPr>
        <w:t>i</w:t>
      </w:r>
      <w:r w:rsidR="00A1782D">
        <w:t>ller whales on sea otter populations by comparing trends in population size and survival rates of individually marked otters betwe</w:t>
      </w:r>
      <w:r w:rsidR="00A1782D">
        <w:rPr>
          <w:spacing w:val="-2"/>
        </w:rPr>
        <w:t>e</w:t>
      </w:r>
      <w:r w:rsidR="00A1782D">
        <w:t>n two adjacent loca</w:t>
      </w:r>
      <w:r w:rsidR="00D46FFE">
        <w:t xml:space="preserve">tions on Adak Island: </w:t>
      </w:r>
      <w:r w:rsidR="00A1782D">
        <w:t xml:space="preserve">Clam Lagoon and </w:t>
      </w:r>
      <w:proofErr w:type="spellStart"/>
      <w:r w:rsidR="00A1782D">
        <w:t>Kuluk</w:t>
      </w:r>
      <w:proofErr w:type="spellEnd"/>
      <w:r w:rsidR="00A1782D">
        <w:t xml:space="preserve"> Bay. </w:t>
      </w:r>
      <w:proofErr w:type="spellStart"/>
      <w:r w:rsidR="00A1782D">
        <w:t>Kuluk</w:t>
      </w:r>
      <w:proofErr w:type="spellEnd"/>
      <w:r w:rsidR="00A1782D">
        <w:t xml:space="preserve"> Bay is</w:t>
      </w:r>
      <w:r w:rsidR="00A1782D">
        <w:rPr>
          <w:spacing w:val="-2"/>
        </w:rPr>
        <w:t xml:space="preserve"> </w:t>
      </w:r>
      <w:r w:rsidR="00A1782D">
        <w:t>on an open coast, so sea otters there are exposed to killer whales. In Clam</w:t>
      </w:r>
      <w:r w:rsidR="00A1782D">
        <w:rPr>
          <w:spacing w:val="-1"/>
        </w:rPr>
        <w:t xml:space="preserve"> </w:t>
      </w:r>
      <w:r w:rsidR="00A1782D">
        <w:t>Lagoon, the entrance from the open s</w:t>
      </w:r>
      <w:r w:rsidR="00A1782D">
        <w:rPr>
          <w:spacing w:val="-3"/>
        </w:rPr>
        <w:t>e</w:t>
      </w:r>
      <w:r w:rsidR="00A1782D">
        <w:t>a is too narrow and shall</w:t>
      </w:r>
      <w:r w:rsidR="006103B0">
        <w:t>ow for killer whales to get in.</w:t>
      </w:r>
    </w:p>
    <w:p w:rsidR="006103B0" w:rsidRDefault="006103B0" w:rsidP="00A1782D">
      <w:pPr>
        <w:sectPr w:rsidR="006103B0" w:rsidSect="00625A1E">
          <w:pgSz w:w="12240" w:h="15840"/>
          <w:pgMar w:top="1440" w:right="1440" w:bottom="1440" w:left="1440" w:header="708" w:footer="708" w:gutter="0"/>
          <w:cols w:space="708"/>
          <w:docGrid w:linePitch="360"/>
        </w:sectPr>
      </w:pPr>
      <w:r>
        <w:rPr>
          <w:noProof/>
          <w:color w:val="000000"/>
          <w:sz w:val="28"/>
          <w:szCs w:val="28"/>
          <w:lang w:eastAsia="en-CA"/>
        </w:rPr>
        <w:drawing>
          <wp:inline distT="0" distB="0" distL="0" distR="0">
            <wp:extent cx="2803859"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3859" cy="2590800"/>
                    </a:xfrm>
                    <a:prstGeom prst="rect">
                      <a:avLst/>
                    </a:prstGeom>
                    <a:noFill/>
                    <a:ln>
                      <a:noFill/>
                    </a:ln>
                  </pic:spPr>
                </pic:pic>
              </a:graphicData>
            </a:graphic>
          </wp:inline>
        </w:drawing>
      </w:r>
      <w:r>
        <w:rPr>
          <w:noProof/>
          <w:color w:val="000000"/>
          <w:szCs w:val="24"/>
          <w:lang w:eastAsia="en-CA"/>
        </w:rPr>
        <w:drawing>
          <wp:inline distT="0" distB="0" distL="0" distR="0">
            <wp:extent cx="2962275" cy="2537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537855"/>
                    </a:xfrm>
                    <a:prstGeom prst="rect">
                      <a:avLst/>
                    </a:prstGeom>
                    <a:noFill/>
                    <a:ln>
                      <a:noFill/>
                    </a:ln>
                  </pic:spPr>
                </pic:pic>
              </a:graphicData>
            </a:graphic>
          </wp:inline>
        </w:drawing>
      </w:r>
    </w:p>
    <w:p w:rsidR="006103B0" w:rsidRDefault="006103B0" w:rsidP="006103B0">
      <w:pPr>
        <w:widowControl w:val="0"/>
        <w:autoSpaceDE w:val="0"/>
        <w:autoSpaceDN w:val="0"/>
        <w:adjustRightInd w:val="0"/>
        <w:spacing w:after="0" w:line="262" w:lineRule="exact"/>
        <w:ind w:left="120" w:right="238"/>
        <w:rPr>
          <w:color w:val="000000"/>
          <w:szCs w:val="24"/>
        </w:rPr>
      </w:pPr>
      <w:r>
        <w:rPr>
          <w:color w:val="000000"/>
          <w:szCs w:val="24"/>
        </w:rPr>
        <w:t>Changes in sea otter population size over t</w:t>
      </w:r>
      <w:r>
        <w:rPr>
          <w:color w:val="000000"/>
          <w:spacing w:val="1"/>
          <w:szCs w:val="24"/>
        </w:rPr>
        <w:t>i</w:t>
      </w:r>
      <w:r>
        <w:rPr>
          <w:color w:val="000000"/>
          <w:szCs w:val="24"/>
        </w:rPr>
        <w:t xml:space="preserve">me at Clam Lagoon and </w:t>
      </w:r>
      <w:proofErr w:type="spellStart"/>
      <w:r>
        <w:rPr>
          <w:color w:val="000000"/>
          <w:szCs w:val="24"/>
        </w:rPr>
        <w:t>Kuluk</w:t>
      </w:r>
      <w:proofErr w:type="spellEnd"/>
      <w:r>
        <w:rPr>
          <w:color w:val="000000"/>
          <w:szCs w:val="24"/>
        </w:rPr>
        <w:t xml:space="preserve"> Bay, Adak Island, Alaska. Redrawn from Estes et al., 1998.</w:t>
      </w:r>
    </w:p>
    <w:p w:rsidR="006103B0" w:rsidRDefault="006103B0" w:rsidP="006103B0">
      <w:pPr>
        <w:widowControl w:val="0"/>
        <w:autoSpaceDE w:val="0"/>
        <w:autoSpaceDN w:val="0"/>
        <w:adjustRightInd w:val="0"/>
        <w:spacing w:before="47" w:after="0" w:line="262" w:lineRule="exact"/>
        <w:ind w:right="545"/>
      </w:pPr>
      <w:r>
        <w:br w:type="column"/>
      </w:r>
      <w:r>
        <w:rPr>
          <w:color w:val="000000"/>
          <w:szCs w:val="24"/>
        </w:rPr>
        <w:t>Survival rates of sea otters individually</w:t>
      </w:r>
      <w:r>
        <w:rPr>
          <w:color w:val="000000"/>
          <w:spacing w:val="-1"/>
          <w:szCs w:val="24"/>
        </w:rPr>
        <w:t xml:space="preserve"> </w:t>
      </w:r>
      <w:r>
        <w:rPr>
          <w:color w:val="000000"/>
          <w:szCs w:val="24"/>
        </w:rPr>
        <w:t xml:space="preserve">marked in 1995 with flipper tags and radio transmitters at Clam Lagoon and </w:t>
      </w:r>
      <w:proofErr w:type="spellStart"/>
      <w:r>
        <w:rPr>
          <w:color w:val="000000"/>
          <w:szCs w:val="24"/>
        </w:rPr>
        <w:t>Kuluk</w:t>
      </w:r>
      <w:proofErr w:type="spellEnd"/>
      <w:r>
        <w:rPr>
          <w:color w:val="000000"/>
          <w:szCs w:val="24"/>
        </w:rPr>
        <w:t xml:space="preserve"> Bay, Adak Island, Alaska. Redrawn f</w:t>
      </w:r>
      <w:r>
        <w:rPr>
          <w:color w:val="000000"/>
          <w:spacing w:val="-1"/>
          <w:szCs w:val="24"/>
        </w:rPr>
        <w:t>r</w:t>
      </w:r>
      <w:r>
        <w:rPr>
          <w:color w:val="000000"/>
          <w:szCs w:val="24"/>
        </w:rPr>
        <w:t>om Estes et al., 1998.</w:t>
      </w:r>
    </w:p>
    <w:p w:rsidR="006103B0" w:rsidRDefault="006103B0" w:rsidP="00A1782D">
      <w:pPr>
        <w:sectPr w:rsidR="006103B0" w:rsidSect="006103B0">
          <w:type w:val="continuous"/>
          <w:pgSz w:w="12240" w:h="15840"/>
          <w:pgMar w:top="1440" w:right="1440" w:bottom="1440" w:left="1440" w:header="708" w:footer="708" w:gutter="0"/>
          <w:cols w:num="2" w:space="708"/>
          <w:docGrid w:linePitch="360"/>
        </w:sectPr>
      </w:pPr>
    </w:p>
    <w:p w:rsidR="008207BE" w:rsidRDefault="008207BE" w:rsidP="008207BE">
      <w:pPr>
        <w:pStyle w:val="ListParagraph"/>
        <w:numPr>
          <w:ilvl w:val="0"/>
          <w:numId w:val="1"/>
        </w:numPr>
        <w:ind w:left="567" w:hanging="567"/>
      </w:pPr>
      <w:r>
        <w:lastRenderedPageBreak/>
        <w:t>The two graphs above simply present visuals of count data, and no summary or inferential statistics were necessary. What biological conclusions can be drawn from these two figures?</w:t>
      </w:r>
    </w:p>
    <w:p w:rsidR="006103B0" w:rsidRDefault="006103B0" w:rsidP="006103B0"/>
    <w:p w:rsidR="006103B0" w:rsidRDefault="006103B0" w:rsidP="006103B0"/>
    <w:p w:rsidR="006103B0" w:rsidRDefault="006103B0" w:rsidP="006103B0"/>
    <w:p w:rsidR="00625A1E" w:rsidRDefault="00625A1E" w:rsidP="00625A1E">
      <w:pPr>
        <w:jc w:val="center"/>
        <w:rPr>
          <w:b/>
          <w:bCs/>
          <w:color w:val="000000"/>
          <w:szCs w:val="24"/>
        </w:rPr>
      </w:pPr>
    </w:p>
    <w:p w:rsidR="001D1D10" w:rsidRDefault="00625A1E" w:rsidP="00625A1E">
      <w:pPr>
        <w:jc w:val="center"/>
      </w:pPr>
      <w:r>
        <w:rPr>
          <w:b/>
          <w:bCs/>
          <w:color w:val="000000"/>
          <w:szCs w:val="24"/>
        </w:rPr>
        <w:t>Killer whale and sea otter energetics</w:t>
      </w:r>
    </w:p>
    <w:tbl>
      <w:tblPr>
        <w:tblStyle w:val="TableGrid"/>
        <w:tblW w:w="0" w:type="auto"/>
        <w:tblLook w:val="04A0" w:firstRow="1" w:lastRow="0" w:firstColumn="1" w:lastColumn="0" w:noHBand="0" w:noVBand="1"/>
      </w:tblPr>
      <w:tblGrid>
        <w:gridCol w:w="6629"/>
        <w:gridCol w:w="2947"/>
      </w:tblGrid>
      <w:tr w:rsidR="00625A1E" w:rsidTr="00625A1E">
        <w:trPr>
          <w:trHeight w:val="510"/>
        </w:trPr>
        <w:tc>
          <w:tcPr>
            <w:tcW w:w="6629" w:type="dxa"/>
            <w:vAlign w:val="center"/>
          </w:tcPr>
          <w:p w:rsidR="00625A1E" w:rsidRDefault="00625A1E" w:rsidP="00625A1E">
            <w:pPr>
              <w:jc w:val="left"/>
            </w:pPr>
            <w:r>
              <w:rPr>
                <w:color w:val="000000"/>
                <w:szCs w:val="24"/>
              </w:rPr>
              <w:t>Estimated number of Aleutian Island sea otters eaten, 1990-1996</w:t>
            </w:r>
          </w:p>
        </w:tc>
        <w:tc>
          <w:tcPr>
            <w:tcW w:w="2947" w:type="dxa"/>
            <w:vAlign w:val="center"/>
          </w:tcPr>
          <w:p w:rsidR="00625A1E" w:rsidRDefault="00625A1E" w:rsidP="00625A1E">
            <w:pPr>
              <w:jc w:val="left"/>
            </w:pPr>
            <w:r>
              <w:t>40 000</w:t>
            </w:r>
          </w:p>
        </w:tc>
      </w:tr>
      <w:tr w:rsidR="00625A1E" w:rsidTr="00F362BB">
        <w:trPr>
          <w:trHeight w:val="510"/>
        </w:trPr>
        <w:tc>
          <w:tcPr>
            <w:tcW w:w="9576" w:type="dxa"/>
            <w:gridSpan w:val="2"/>
            <w:vAlign w:val="center"/>
          </w:tcPr>
          <w:p w:rsidR="00625A1E" w:rsidRDefault="00625A1E" w:rsidP="00625A1E">
            <w:pPr>
              <w:jc w:val="left"/>
            </w:pPr>
            <w:r>
              <w:rPr>
                <w:b/>
                <w:bCs/>
                <w:color w:val="000000"/>
                <w:szCs w:val="24"/>
              </w:rPr>
              <w:t xml:space="preserve">Adult </w:t>
            </w:r>
            <w:r>
              <w:rPr>
                <w:b/>
                <w:bCs/>
                <w:color w:val="000000"/>
                <w:spacing w:val="-1"/>
                <w:szCs w:val="24"/>
              </w:rPr>
              <w:t>s</w:t>
            </w:r>
            <w:r>
              <w:rPr>
                <w:b/>
                <w:bCs/>
                <w:color w:val="000000"/>
                <w:szCs w:val="24"/>
              </w:rPr>
              <w:t>ea ott</w:t>
            </w:r>
            <w:r>
              <w:rPr>
                <w:b/>
                <w:bCs/>
                <w:color w:val="000000"/>
                <w:spacing w:val="-1"/>
                <w:szCs w:val="24"/>
              </w:rPr>
              <w:t>e</w:t>
            </w:r>
            <w:r>
              <w:rPr>
                <w:b/>
                <w:bCs/>
                <w:color w:val="000000"/>
                <w:szCs w:val="24"/>
              </w:rPr>
              <w:t>rs</w:t>
            </w:r>
          </w:p>
        </w:tc>
      </w:tr>
      <w:tr w:rsidR="00625A1E" w:rsidTr="00625A1E">
        <w:trPr>
          <w:trHeight w:val="510"/>
        </w:trPr>
        <w:tc>
          <w:tcPr>
            <w:tcW w:w="6629" w:type="dxa"/>
            <w:vAlign w:val="center"/>
          </w:tcPr>
          <w:p w:rsidR="00625A1E" w:rsidRDefault="00625A1E" w:rsidP="00625A1E">
            <w:pPr>
              <w:jc w:val="left"/>
            </w:pPr>
            <w:r>
              <w:rPr>
                <w:color w:val="000000"/>
                <w:szCs w:val="24"/>
              </w:rPr>
              <w:t>Average caloric content</w:t>
            </w:r>
          </w:p>
        </w:tc>
        <w:tc>
          <w:tcPr>
            <w:tcW w:w="2947" w:type="dxa"/>
            <w:vAlign w:val="center"/>
          </w:tcPr>
          <w:p w:rsidR="00625A1E" w:rsidRDefault="00625A1E" w:rsidP="00625A1E">
            <w:pPr>
              <w:jc w:val="left"/>
            </w:pPr>
            <w:r>
              <w:t>1.81 kcal/gram wet weight</w:t>
            </w:r>
          </w:p>
        </w:tc>
      </w:tr>
      <w:tr w:rsidR="00625A1E" w:rsidTr="00625A1E">
        <w:trPr>
          <w:trHeight w:val="510"/>
        </w:trPr>
        <w:tc>
          <w:tcPr>
            <w:tcW w:w="6629" w:type="dxa"/>
            <w:vAlign w:val="center"/>
          </w:tcPr>
          <w:p w:rsidR="00625A1E" w:rsidRDefault="00625A1E" w:rsidP="00625A1E">
            <w:pPr>
              <w:jc w:val="left"/>
            </w:pPr>
            <w:r>
              <w:rPr>
                <w:color w:val="000000"/>
                <w:szCs w:val="24"/>
              </w:rPr>
              <w:t>Ave</w:t>
            </w:r>
            <w:r>
              <w:rPr>
                <w:color w:val="000000"/>
                <w:spacing w:val="1"/>
                <w:szCs w:val="24"/>
              </w:rPr>
              <w:t>r</w:t>
            </w:r>
            <w:r>
              <w:rPr>
                <w:color w:val="000000"/>
                <w:szCs w:val="24"/>
              </w:rPr>
              <w:t xml:space="preserve">age </w:t>
            </w:r>
            <w:r>
              <w:rPr>
                <w:color w:val="000000"/>
                <w:spacing w:val="1"/>
                <w:szCs w:val="24"/>
              </w:rPr>
              <w:t>m</w:t>
            </w:r>
            <w:r>
              <w:rPr>
                <w:color w:val="000000"/>
                <w:szCs w:val="24"/>
              </w:rPr>
              <w:t xml:space="preserve">ass, </w:t>
            </w:r>
            <w:r>
              <w:rPr>
                <w:color w:val="000000"/>
                <w:spacing w:val="1"/>
                <w:szCs w:val="24"/>
              </w:rPr>
              <w:t>m</w:t>
            </w:r>
            <w:r>
              <w:rPr>
                <w:color w:val="000000"/>
                <w:szCs w:val="24"/>
              </w:rPr>
              <w:t>ale</w:t>
            </w:r>
          </w:p>
        </w:tc>
        <w:tc>
          <w:tcPr>
            <w:tcW w:w="2947" w:type="dxa"/>
            <w:vAlign w:val="center"/>
          </w:tcPr>
          <w:p w:rsidR="00625A1E" w:rsidRDefault="00625A1E" w:rsidP="00625A1E">
            <w:pPr>
              <w:jc w:val="left"/>
            </w:pPr>
            <w:r>
              <w:t>34 kg</w:t>
            </w:r>
          </w:p>
        </w:tc>
      </w:tr>
      <w:tr w:rsidR="00625A1E" w:rsidTr="00625A1E">
        <w:trPr>
          <w:trHeight w:val="510"/>
        </w:trPr>
        <w:tc>
          <w:tcPr>
            <w:tcW w:w="6629" w:type="dxa"/>
            <w:vAlign w:val="center"/>
          </w:tcPr>
          <w:p w:rsidR="00625A1E" w:rsidRDefault="00625A1E" w:rsidP="00625A1E">
            <w:pPr>
              <w:jc w:val="left"/>
            </w:pPr>
            <w:r>
              <w:rPr>
                <w:color w:val="000000"/>
                <w:szCs w:val="24"/>
              </w:rPr>
              <w:t>Ave</w:t>
            </w:r>
            <w:r>
              <w:rPr>
                <w:color w:val="000000"/>
                <w:spacing w:val="1"/>
                <w:szCs w:val="24"/>
              </w:rPr>
              <w:t>r</w:t>
            </w:r>
            <w:r>
              <w:rPr>
                <w:color w:val="000000"/>
                <w:szCs w:val="24"/>
              </w:rPr>
              <w:t xml:space="preserve">age </w:t>
            </w:r>
            <w:r>
              <w:rPr>
                <w:color w:val="000000"/>
                <w:spacing w:val="1"/>
                <w:szCs w:val="24"/>
              </w:rPr>
              <w:t>m</w:t>
            </w:r>
            <w:r>
              <w:rPr>
                <w:color w:val="000000"/>
                <w:szCs w:val="24"/>
              </w:rPr>
              <w:t>ass, fema</w:t>
            </w:r>
            <w:r>
              <w:rPr>
                <w:color w:val="000000"/>
                <w:spacing w:val="1"/>
                <w:szCs w:val="24"/>
              </w:rPr>
              <w:t>l</w:t>
            </w:r>
            <w:r>
              <w:rPr>
                <w:color w:val="000000"/>
                <w:szCs w:val="24"/>
              </w:rPr>
              <w:t>e</w:t>
            </w:r>
          </w:p>
        </w:tc>
        <w:tc>
          <w:tcPr>
            <w:tcW w:w="2947" w:type="dxa"/>
            <w:vAlign w:val="center"/>
          </w:tcPr>
          <w:p w:rsidR="00625A1E" w:rsidRDefault="00625A1E" w:rsidP="00625A1E">
            <w:pPr>
              <w:jc w:val="left"/>
            </w:pPr>
            <w:r>
              <w:t>23 kg</w:t>
            </w:r>
          </w:p>
        </w:tc>
      </w:tr>
      <w:tr w:rsidR="00625A1E" w:rsidTr="00FB096C">
        <w:trPr>
          <w:trHeight w:val="510"/>
        </w:trPr>
        <w:tc>
          <w:tcPr>
            <w:tcW w:w="9576" w:type="dxa"/>
            <w:gridSpan w:val="2"/>
            <w:vAlign w:val="center"/>
          </w:tcPr>
          <w:p w:rsidR="00625A1E" w:rsidRDefault="00625A1E" w:rsidP="00625A1E">
            <w:pPr>
              <w:jc w:val="left"/>
            </w:pPr>
            <w:r>
              <w:rPr>
                <w:b/>
                <w:bCs/>
                <w:color w:val="000000"/>
                <w:szCs w:val="24"/>
              </w:rPr>
              <w:t xml:space="preserve">Killer </w:t>
            </w:r>
            <w:r>
              <w:rPr>
                <w:b/>
                <w:bCs/>
                <w:color w:val="000000"/>
                <w:spacing w:val="1"/>
                <w:szCs w:val="24"/>
              </w:rPr>
              <w:t>w</w:t>
            </w:r>
            <w:r>
              <w:rPr>
                <w:b/>
                <w:bCs/>
                <w:color w:val="000000"/>
                <w:szCs w:val="24"/>
              </w:rPr>
              <w:t>hales</w:t>
            </w:r>
          </w:p>
        </w:tc>
      </w:tr>
      <w:tr w:rsidR="00625A1E" w:rsidTr="00625A1E">
        <w:trPr>
          <w:trHeight w:val="510"/>
        </w:trPr>
        <w:tc>
          <w:tcPr>
            <w:tcW w:w="6629" w:type="dxa"/>
            <w:vAlign w:val="center"/>
          </w:tcPr>
          <w:p w:rsidR="00625A1E" w:rsidRDefault="00625A1E" w:rsidP="00625A1E">
            <w:pPr>
              <w:jc w:val="left"/>
            </w:pPr>
            <w:r>
              <w:t>Average field metabolic rate</w:t>
            </w:r>
          </w:p>
        </w:tc>
        <w:tc>
          <w:tcPr>
            <w:tcW w:w="2947" w:type="dxa"/>
            <w:vAlign w:val="center"/>
          </w:tcPr>
          <w:p w:rsidR="00625A1E" w:rsidRDefault="00625A1E" w:rsidP="00625A1E">
            <w:pPr>
              <w:jc w:val="left"/>
            </w:pPr>
            <w:r>
              <w:t>55 kcal/kg of whale/day</w:t>
            </w:r>
          </w:p>
        </w:tc>
      </w:tr>
      <w:tr w:rsidR="00625A1E" w:rsidTr="00625A1E">
        <w:trPr>
          <w:trHeight w:val="510"/>
        </w:trPr>
        <w:tc>
          <w:tcPr>
            <w:tcW w:w="6629" w:type="dxa"/>
            <w:vAlign w:val="center"/>
          </w:tcPr>
          <w:p w:rsidR="00625A1E" w:rsidRDefault="00625A1E" w:rsidP="00625A1E">
            <w:pPr>
              <w:jc w:val="left"/>
            </w:pPr>
            <w:r>
              <w:t>Average mass, male</w:t>
            </w:r>
          </w:p>
        </w:tc>
        <w:tc>
          <w:tcPr>
            <w:tcW w:w="2947" w:type="dxa"/>
            <w:vAlign w:val="center"/>
          </w:tcPr>
          <w:p w:rsidR="00625A1E" w:rsidRDefault="00625A1E" w:rsidP="00625A1E">
            <w:pPr>
              <w:jc w:val="left"/>
            </w:pPr>
            <w:r>
              <w:t>5600 kg</w:t>
            </w:r>
          </w:p>
        </w:tc>
      </w:tr>
      <w:tr w:rsidR="00625A1E" w:rsidTr="00625A1E">
        <w:trPr>
          <w:trHeight w:val="510"/>
        </w:trPr>
        <w:tc>
          <w:tcPr>
            <w:tcW w:w="6629" w:type="dxa"/>
            <w:vAlign w:val="center"/>
          </w:tcPr>
          <w:p w:rsidR="00625A1E" w:rsidRDefault="00625A1E" w:rsidP="00625A1E">
            <w:pPr>
              <w:jc w:val="left"/>
            </w:pPr>
            <w:r>
              <w:t>Average mass, female</w:t>
            </w:r>
          </w:p>
        </w:tc>
        <w:tc>
          <w:tcPr>
            <w:tcW w:w="2947" w:type="dxa"/>
            <w:vAlign w:val="center"/>
          </w:tcPr>
          <w:p w:rsidR="00625A1E" w:rsidRDefault="00625A1E" w:rsidP="00625A1E">
            <w:pPr>
              <w:jc w:val="left"/>
            </w:pPr>
            <w:r>
              <w:t>3400 kg</w:t>
            </w:r>
          </w:p>
        </w:tc>
      </w:tr>
    </w:tbl>
    <w:p w:rsidR="00A1782D" w:rsidRDefault="00A1782D" w:rsidP="00A1782D"/>
    <w:p w:rsidR="00E247D7" w:rsidRDefault="00625A1E" w:rsidP="00A1782D">
      <w:r>
        <w:t xml:space="preserve">Using the table above, it’s possible to calculate that only 3.6 male killer whales, feeding exclusively on otters, would be able to account for the decrease in otter population </w:t>
      </w:r>
      <w:r w:rsidR="00E247D7">
        <w:t>over the six years</w:t>
      </w:r>
      <w:r w:rsidR="00136C80">
        <w:t xml:space="preserve"> (try to calculate this number yourself)</w:t>
      </w:r>
      <w:r w:rsidR="00E247D7">
        <w:t>.</w:t>
      </w:r>
      <w:r>
        <w:t xml:space="preserve"> Of course, killer whales would not feed exclusively on otters, but</w:t>
      </w:r>
      <w:r w:rsidR="00AA39DF">
        <w:t>, conversely, there are much</w:t>
      </w:r>
      <w:r>
        <w:t xml:space="preserve"> more than just 4 killer whales patrolling the Aleutian Islands. Thus, it seems entirely reasonable that killer whales could account for the decrease in otter numbers.</w:t>
      </w:r>
    </w:p>
    <w:p w:rsidR="00E247D7" w:rsidRDefault="00E247D7">
      <w:r>
        <w:br w:type="page"/>
      </w:r>
    </w:p>
    <w:p w:rsidR="00625A1E" w:rsidRDefault="00136C80" w:rsidP="00A1782D">
      <w:r>
        <w:lastRenderedPageBreak/>
        <w:t xml:space="preserve">This, of course, begs the very important question: </w:t>
      </w:r>
      <w:r w:rsidR="005D3285">
        <w:t>Killer whales and sea otters had co-existed peacefully for decades prior to the 1990s, so w</w:t>
      </w:r>
      <w:r>
        <w:t xml:space="preserve">hy would </w:t>
      </w:r>
      <w:r w:rsidR="005D3285">
        <w:t xml:space="preserve">the </w:t>
      </w:r>
      <w:r>
        <w:t>whales suddenly start eating otters?</w:t>
      </w:r>
      <w:r w:rsidR="005D3285">
        <w:t xml:space="preserve"> </w:t>
      </w:r>
    </w:p>
    <w:p w:rsidR="005D3285" w:rsidRDefault="005D3285" w:rsidP="005D3285">
      <w:pPr>
        <w:pStyle w:val="ListParagraph"/>
        <w:numPr>
          <w:ilvl w:val="0"/>
          <w:numId w:val="1"/>
        </w:numPr>
        <w:ind w:left="567" w:hanging="567"/>
      </w:pPr>
      <w:r>
        <w:t>Propose at least one, and maybe several different hypotheses for why whales would begin eating otters.</w:t>
      </w:r>
    </w:p>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5D3285" w:rsidRDefault="005D3285" w:rsidP="005D3285"/>
    <w:p w:rsidR="00A93E64" w:rsidRDefault="00A93E64" w:rsidP="00A93E64"/>
    <w:p w:rsidR="00A93E64" w:rsidRDefault="00A93E64" w:rsidP="00A93E64"/>
    <w:p w:rsidR="0090783C" w:rsidRDefault="0090783C" w:rsidP="00A93E64"/>
    <w:p w:rsidR="00A93E64" w:rsidRPr="00A93E64" w:rsidRDefault="00A93E64" w:rsidP="00A93E64">
      <w:r w:rsidRPr="00A93E64">
        <w:t xml:space="preserve">Estes et al. (1998) </w:t>
      </w:r>
      <w:r>
        <w:t>proposed a hypothesis to address this question. Their hypothesis incorporated the following elements:</w:t>
      </w:r>
    </w:p>
    <w:p w:rsidR="00A93E64" w:rsidRPr="00A93E64" w:rsidRDefault="00A93E64" w:rsidP="00A93E64">
      <w:pPr>
        <w:pStyle w:val="ListParagraph"/>
        <w:numPr>
          <w:ilvl w:val="0"/>
          <w:numId w:val="2"/>
        </w:numPr>
      </w:pPr>
      <w:r w:rsidRPr="00A93E64">
        <w:t>The species com</w:t>
      </w:r>
      <w:r>
        <w:t xml:space="preserve">position of Bering Sea fish </w:t>
      </w:r>
      <w:r w:rsidRPr="00A93E64">
        <w:t xml:space="preserve">changed dramatically in </w:t>
      </w:r>
      <w:r>
        <w:t xml:space="preserve">the </w:t>
      </w:r>
      <w:r w:rsidRPr="00A93E64">
        <w:t>decades</w:t>
      </w:r>
      <w:r>
        <w:t xml:space="preserve"> preceding the 1990s</w:t>
      </w:r>
      <w:r w:rsidRPr="00A93E64">
        <w:t>. Oily fish species, such as ocean perc</w:t>
      </w:r>
      <w:r>
        <w:t>h (a rockfish) and herring,</w:t>
      </w:r>
      <w:r w:rsidRPr="00A93E64">
        <w:t xml:space="preserve"> declined sharply</w:t>
      </w:r>
      <w:r>
        <w:t>,</w:t>
      </w:r>
      <w:r w:rsidRPr="00A93E64">
        <w:t xml:space="preserve"> while the abundance of</w:t>
      </w:r>
      <w:r>
        <w:t xml:space="preserve"> </w:t>
      </w:r>
      <w:proofErr w:type="spellStart"/>
      <w:r>
        <w:t>pollock</w:t>
      </w:r>
      <w:proofErr w:type="spellEnd"/>
      <w:r>
        <w:t xml:space="preserve">, a less oily fish, </w:t>
      </w:r>
      <w:r w:rsidRPr="00A93E64">
        <w:t xml:space="preserve">increased. The causes of these changes in the fish community are not clear. Several plausible hypotheses have been proposed, including overexploitation of perch and herring by humans through the 1960s and the warming of the northern Pacific in the 1970s, which may have made the temperature unsuitable for some species. Human hunting of plankton-feeding baleen whales may even indirectly play a role. Since </w:t>
      </w:r>
      <w:proofErr w:type="spellStart"/>
      <w:r w:rsidRPr="00A93E64">
        <w:t>pollock</w:t>
      </w:r>
      <w:proofErr w:type="spellEnd"/>
      <w:r w:rsidRPr="00A93E64">
        <w:t xml:space="preserve"> are also plankton feeders, a reduction in whales may have allowed </w:t>
      </w:r>
      <w:proofErr w:type="spellStart"/>
      <w:r w:rsidRPr="00A93E64">
        <w:t>pollock</w:t>
      </w:r>
      <w:proofErr w:type="spellEnd"/>
      <w:r w:rsidRPr="00A93E64">
        <w:t xml:space="preserve"> to proliferate.</w:t>
      </w:r>
    </w:p>
    <w:p w:rsidR="00A93E64" w:rsidRDefault="0090783C" w:rsidP="00A93E64">
      <w:pPr>
        <w:pStyle w:val="ListParagraph"/>
        <w:numPr>
          <w:ilvl w:val="0"/>
          <w:numId w:val="2"/>
        </w:numPr>
      </w:pPr>
      <w:r>
        <w:t>Stelle</w:t>
      </w:r>
      <w:r w:rsidR="00A93E64" w:rsidRPr="00A93E64">
        <w:t xml:space="preserve">r sea lion and harbor seal populations in the North Pacific </w:t>
      </w:r>
      <w:r w:rsidR="00A93E64">
        <w:t xml:space="preserve">collapsed </w:t>
      </w:r>
      <w:r w:rsidR="00A93E64" w:rsidRPr="00A93E64">
        <w:t xml:space="preserve">starting in the late 1970s. </w:t>
      </w:r>
      <w:r w:rsidR="00A93E64">
        <w:t>The decline in oily fish species may have contributed to this collapse, because, a</w:t>
      </w:r>
      <w:r w:rsidR="00A93E64" w:rsidRPr="00A93E64">
        <w:t xml:space="preserve">lthough </w:t>
      </w:r>
      <w:proofErr w:type="spellStart"/>
      <w:r w:rsidR="00A93E64" w:rsidRPr="00A93E64">
        <w:t>pollock</w:t>
      </w:r>
      <w:proofErr w:type="spellEnd"/>
      <w:r w:rsidR="00A93E64" w:rsidRPr="00A93E64">
        <w:t xml:space="preserve"> were increasingly available as an alternate food and are eaten by sea lions and seals, they are a less nutritious food and may not provide sufficient nutrition, especially for the growing juveniles. Whatever the cause, North Pacific harbor seal and sea lion populations had declined by as much as 80 percent by 1992.</w:t>
      </w:r>
    </w:p>
    <w:p w:rsidR="00A93E64" w:rsidRDefault="00A93E64" w:rsidP="00A93E64">
      <w:pPr>
        <w:pStyle w:val="ListParagraph"/>
        <w:numPr>
          <w:ilvl w:val="0"/>
          <w:numId w:val="2"/>
        </w:numPr>
      </w:pPr>
      <w:r w:rsidRPr="00A93E64">
        <w:lastRenderedPageBreak/>
        <w:t xml:space="preserve">Killer whales are found in all oceans and seas from the </w:t>
      </w:r>
      <w:proofErr w:type="gramStart"/>
      <w:r w:rsidRPr="00A93E64">
        <w:t>polar regions</w:t>
      </w:r>
      <w:proofErr w:type="gramEnd"/>
      <w:r w:rsidRPr="00A93E64">
        <w:t xml:space="preserve"> to the tropics. They live in groups called pods, which appear to be of two genetically distinct types: transients and residents. Transients form smaller pods (one to seven individuals), roam over broader areas, eat predominately mammals</w:t>
      </w:r>
      <w:r w:rsidR="00AA39DF">
        <w:t xml:space="preserve"> (including seals, sea lions, and otters, but also other porpoises, and even large baleen whales, which they hunt and attack as a group)</w:t>
      </w:r>
      <w:r w:rsidR="00B052FF">
        <w:t xml:space="preserve">, </w:t>
      </w:r>
      <w:r w:rsidRPr="00A93E64">
        <w:t>and vocalize (using a series of whistling noises) less. Residents form pods of five to 25 individuals, have smaller ranges, eat mostly fish, and vocalize frequently.</w:t>
      </w:r>
    </w:p>
    <w:p w:rsidR="00A1210F" w:rsidRPr="00A93E64" w:rsidRDefault="0090783C" w:rsidP="00A93E64">
      <w:pPr>
        <w:pStyle w:val="ListParagraph"/>
        <w:numPr>
          <w:ilvl w:val="0"/>
          <w:numId w:val="2"/>
        </w:numPr>
      </w:pPr>
      <w:r>
        <w:t xml:space="preserve">Seals and sea lions (together called pinnipeds) insulate themselves in the cold ocean using a thick layer of blubber (fat), while otters insulate themselves based on two layers of hair, one of which traps air. As a result, pinnipeds have an average caloric content of 5.35 kcal/gram wet weight, as compared to 1.81 kcal/gram wet weight for otters. The pinnipeds are also much larger than the otters, with </w:t>
      </w:r>
      <w:proofErr w:type="spellStart"/>
      <w:r w:rsidR="00B052FF">
        <w:t>steller</w:t>
      </w:r>
      <w:proofErr w:type="spellEnd"/>
      <w:r w:rsidR="00B052FF">
        <w:t xml:space="preserve"> sea lion females</w:t>
      </w:r>
      <w:r>
        <w:t xml:space="preserve"> averaging </w:t>
      </w:r>
      <w:r w:rsidR="00B052FF">
        <w:t>300 kg (still MUCH smaller than a 4000 kg killer whale)</w:t>
      </w:r>
    </w:p>
    <w:p w:rsidR="00A93E64" w:rsidRDefault="00A93E64" w:rsidP="005D3285"/>
    <w:p w:rsidR="00B052FF" w:rsidRDefault="00B052FF" w:rsidP="00B052FF">
      <w:pPr>
        <w:pStyle w:val="ListParagraph"/>
        <w:numPr>
          <w:ilvl w:val="0"/>
          <w:numId w:val="1"/>
        </w:numPr>
        <w:ind w:left="567" w:hanging="567"/>
      </w:pPr>
      <w:r>
        <w:t xml:space="preserve">Using this information, apply optimal foraging theory and a cost-benefit approach to analyzing </w:t>
      </w:r>
      <w:r w:rsidR="00AA39DF">
        <w:t xml:space="preserve">animal </w:t>
      </w:r>
      <w:r>
        <w:t>behaviour to either refine one of your hypotheses from above or propose an entirely new hypothesis for why killer whales may have begun eating otters in the 1990s.</w:t>
      </w:r>
      <w:r w:rsidR="00D46FFE">
        <w:t xml:space="preserve"> In your response, </w:t>
      </w:r>
      <w:r w:rsidR="00D46FFE" w:rsidRPr="00CE2F09">
        <w:rPr>
          <w:b/>
        </w:rPr>
        <w:t>compare and con</w:t>
      </w:r>
      <w:r w:rsidR="00D46FFE">
        <w:rPr>
          <w:b/>
        </w:rPr>
        <w:t>trast</w:t>
      </w:r>
      <w:r w:rsidR="00D46FFE" w:rsidRPr="00CE2F09">
        <w:rPr>
          <w:b/>
        </w:rPr>
        <w:t xml:space="preserve"> the basic costs and benefits for</w:t>
      </w:r>
      <w:r w:rsidR="00D46FFE">
        <w:rPr>
          <w:b/>
        </w:rPr>
        <w:t xml:space="preserve"> an</w:t>
      </w:r>
      <w:r w:rsidR="00D46FFE" w:rsidRPr="00CE2F09">
        <w:rPr>
          <w:b/>
        </w:rPr>
        <w:t xml:space="preserve"> individual</w:t>
      </w:r>
      <w:r w:rsidR="00D46FFE">
        <w:rPr>
          <w:b/>
        </w:rPr>
        <w:t xml:space="preserve"> </w:t>
      </w:r>
      <w:r w:rsidR="00CE632A">
        <w:rPr>
          <w:b/>
        </w:rPr>
        <w:t>killer whale</w:t>
      </w:r>
      <w:r w:rsidR="00D46FFE">
        <w:rPr>
          <w:b/>
        </w:rPr>
        <w:t xml:space="preserve"> </w:t>
      </w:r>
      <w:r w:rsidR="00CE632A">
        <w:rPr>
          <w:b/>
        </w:rPr>
        <w:t>when</w:t>
      </w:r>
      <w:r w:rsidR="00D46FFE">
        <w:rPr>
          <w:b/>
        </w:rPr>
        <w:t xml:space="preserve"> choosing to eat an otter as compared to other mammal (or pinniped) prey</w:t>
      </w:r>
      <w:r w:rsidR="00D46FFE">
        <w:t>, and then hypothesize why whales would make this choice.</w:t>
      </w:r>
    </w:p>
    <w:p w:rsidR="00D46FFE" w:rsidRDefault="00D46FFE" w:rsidP="00D46FFE"/>
    <w:p w:rsidR="00D46FFE" w:rsidRDefault="00D46FFE" w:rsidP="00D46FFE"/>
    <w:p w:rsidR="00D46FFE" w:rsidRDefault="00D46FFE" w:rsidP="00D46FFE"/>
    <w:p w:rsidR="00D46FFE" w:rsidRDefault="00D46FFE" w:rsidP="00D46FFE"/>
    <w:p w:rsidR="00D46FFE" w:rsidRDefault="00D46FFE" w:rsidP="00D46FFE"/>
    <w:p w:rsidR="00D46FFE" w:rsidRDefault="00D46FFE" w:rsidP="00D46FFE"/>
    <w:p w:rsidR="00D46FFE" w:rsidRDefault="00D46FFE" w:rsidP="00D46FFE"/>
    <w:p w:rsidR="00D46FFE" w:rsidRDefault="00D46FFE" w:rsidP="00D46FFE"/>
    <w:p w:rsidR="00073963" w:rsidRDefault="00D46FFE" w:rsidP="00B052FF">
      <w:pPr>
        <w:pStyle w:val="ListParagraph"/>
        <w:numPr>
          <w:ilvl w:val="0"/>
          <w:numId w:val="1"/>
        </w:numPr>
        <w:ind w:left="567" w:hanging="567"/>
      </w:pPr>
      <w:r>
        <w:t>Based on your hypothesis and the cost benefit analysis above, make a prediction for how killer whale population numbers might have changed in the late 1990s and early 2000s. Explain the rationale behind your prediction.</w:t>
      </w:r>
    </w:p>
    <w:p w:rsidR="00073963" w:rsidRDefault="00073963">
      <w:r>
        <w:br w:type="page"/>
      </w:r>
    </w:p>
    <w:p w:rsidR="00D46FFE" w:rsidRDefault="00073963" w:rsidP="00073963">
      <w:r>
        <w:lastRenderedPageBreak/>
        <w:t xml:space="preserve">In the early 2000s, and after </w:t>
      </w:r>
      <w:r w:rsidR="00CE632A">
        <w:t xml:space="preserve">over a decade of concerted conservation efforts, </w:t>
      </w:r>
      <w:proofErr w:type="spellStart"/>
      <w:r>
        <w:t>steller</w:t>
      </w:r>
      <w:proofErr w:type="spellEnd"/>
      <w:r>
        <w:t xml:space="preserve"> sea lion populations recovered somewhat, and stabilized at about 50% of pre-1970s levels. Based on this recovery, and with otter population levels so low, it seems that killer whales stopped hunting otters, or, at the very least, dramatically reduced their predation pressure. Consequently, </w:t>
      </w:r>
      <w:r w:rsidR="00CE632A">
        <w:t>otter populations also began to recover.</w:t>
      </w:r>
    </w:p>
    <w:p w:rsidR="008207BE" w:rsidRDefault="008207BE" w:rsidP="00073963"/>
    <w:p w:rsidR="00D120F1" w:rsidRDefault="00DE0297" w:rsidP="00073963">
      <w:r>
        <w:t xml:space="preserve">Below are demographic metrics for the </w:t>
      </w:r>
      <w:proofErr w:type="spellStart"/>
      <w:r>
        <w:t>Kuluk</w:t>
      </w:r>
      <w:proofErr w:type="spellEnd"/>
      <w:r>
        <w:t xml:space="preserve"> </w:t>
      </w:r>
      <w:r w:rsidR="00D120F1">
        <w:t>Bay sea otter population in 2000 and 2001:</w:t>
      </w:r>
    </w:p>
    <w:tbl>
      <w:tblPr>
        <w:tblW w:w="2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009"/>
      </w:tblGrid>
      <w:tr w:rsidR="00D120F1" w:rsidRPr="009C1D73" w:rsidTr="00D120F1">
        <w:trPr>
          <w:trHeight w:val="615"/>
          <w:jc w:val="center"/>
        </w:trPr>
        <w:tc>
          <w:tcPr>
            <w:tcW w:w="960" w:type="dxa"/>
            <w:shd w:val="clear" w:color="auto" w:fill="auto"/>
            <w:noWrap/>
            <w:vAlign w:val="center"/>
          </w:tcPr>
          <w:p w:rsidR="00D120F1" w:rsidRPr="009C1D73" w:rsidRDefault="00D120F1" w:rsidP="005C6CB1">
            <w:pPr>
              <w:spacing w:after="0" w:line="240" w:lineRule="auto"/>
              <w:jc w:val="center"/>
              <w:rPr>
                <w:rFonts w:ascii="Calibri,Times New Roman" w:eastAsia="Calibri,Times New Roman" w:hAnsi="Calibri,Times New Roman" w:cs="Calibri,Times New Roman"/>
                <w:b/>
                <w:bCs/>
                <w:lang w:eastAsia="en-CA"/>
              </w:rPr>
            </w:pPr>
            <w:r w:rsidRPr="009C1D73">
              <w:rPr>
                <w:rFonts w:ascii="Calibri,Times New Roman" w:eastAsia="Calibri,Times New Roman" w:hAnsi="Calibri,Times New Roman" w:cs="Calibri,Times New Roman"/>
                <w:b/>
                <w:bCs/>
                <w:lang w:eastAsia="en-CA"/>
              </w:rPr>
              <w:t>Year</w:t>
            </w:r>
          </w:p>
        </w:tc>
        <w:tc>
          <w:tcPr>
            <w:tcW w:w="2009" w:type="dxa"/>
            <w:shd w:val="clear" w:color="auto" w:fill="auto"/>
            <w:vAlign w:val="center"/>
          </w:tcPr>
          <w:p w:rsidR="00D120F1" w:rsidRPr="009C1D73" w:rsidRDefault="00D120F1" w:rsidP="005C6CB1">
            <w:pPr>
              <w:spacing w:after="0" w:line="240" w:lineRule="auto"/>
              <w:jc w:val="center"/>
              <w:rPr>
                <w:rFonts w:ascii="Calibri,Times New Roman" w:eastAsia="Calibri,Times New Roman" w:hAnsi="Calibri,Times New Roman" w:cs="Calibri,Times New Roman"/>
                <w:b/>
                <w:bCs/>
                <w:lang w:eastAsia="en-CA"/>
              </w:rPr>
            </w:pPr>
            <w:r w:rsidRPr="009C1D73">
              <w:rPr>
                <w:rFonts w:ascii="Calibri,Times New Roman" w:eastAsia="Calibri,Times New Roman" w:hAnsi="Calibri,Times New Roman" w:cs="Calibri,Times New Roman"/>
                <w:b/>
                <w:bCs/>
                <w:lang w:eastAsia="en-CA"/>
              </w:rPr>
              <w:t>Population Size (estimate)</w:t>
            </w:r>
          </w:p>
        </w:tc>
      </w:tr>
      <w:tr w:rsidR="00D120F1" w:rsidRPr="009C1D73" w:rsidTr="00D120F1">
        <w:trPr>
          <w:trHeight w:val="300"/>
          <w:jc w:val="center"/>
        </w:trPr>
        <w:tc>
          <w:tcPr>
            <w:tcW w:w="960" w:type="dxa"/>
            <w:shd w:val="clear" w:color="auto" w:fill="auto"/>
            <w:noWrap/>
            <w:vAlign w:val="center"/>
          </w:tcPr>
          <w:p w:rsidR="00D120F1" w:rsidRPr="009C1D73" w:rsidRDefault="00D120F1" w:rsidP="005C6CB1">
            <w:pPr>
              <w:spacing w:after="0" w:line="240" w:lineRule="auto"/>
              <w:jc w:val="center"/>
              <w:rPr>
                <w:rFonts w:ascii="Calibri,Times New Roman" w:eastAsia="Calibri,Times New Roman" w:hAnsi="Calibri,Times New Roman" w:cs="Calibri,Times New Roman"/>
                <w:lang w:eastAsia="en-CA"/>
              </w:rPr>
            </w:pPr>
            <w:r>
              <w:rPr>
                <w:rFonts w:ascii="Calibri,Times New Roman" w:eastAsia="Calibri,Times New Roman" w:hAnsi="Calibri,Times New Roman" w:cs="Calibri,Times New Roman"/>
                <w:lang w:eastAsia="en-CA"/>
              </w:rPr>
              <w:t>2000</w:t>
            </w:r>
          </w:p>
        </w:tc>
        <w:tc>
          <w:tcPr>
            <w:tcW w:w="2009" w:type="dxa"/>
            <w:shd w:val="clear" w:color="auto" w:fill="auto"/>
            <w:noWrap/>
            <w:vAlign w:val="bottom"/>
          </w:tcPr>
          <w:p w:rsidR="00D120F1" w:rsidRPr="009C1D73" w:rsidRDefault="00D120F1" w:rsidP="005C6CB1">
            <w:pPr>
              <w:spacing w:after="0" w:line="240" w:lineRule="auto"/>
              <w:jc w:val="right"/>
              <w:rPr>
                <w:rFonts w:ascii="Calibri,Times New Roman" w:eastAsia="Calibri,Times New Roman" w:hAnsi="Calibri,Times New Roman" w:cs="Calibri,Times New Roman"/>
                <w:lang w:eastAsia="en-CA"/>
              </w:rPr>
            </w:pPr>
            <w:r>
              <w:rPr>
                <w:rFonts w:ascii="Calibri,Times New Roman" w:eastAsia="Calibri,Times New Roman" w:hAnsi="Calibri,Times New Roman" w:cs="Calibri,Times New Roman"/>
                <w:lang w:eastAsia="en-CA"/>
              </w:rPr>
              <w:t>27</w:t>
            </w:r>
          </w:p>
        </w:tc>
      </w:tr>
      <w:tr w:rsidR="00D120F1" w:rsidRPr="009C1D73" w:rsidTr="00D120F1">
        <w:trPr>
          <w:trHeight w:val="315"/>
          <w:jc w:val="center"/>
        </w:trPr>
        <w:tc>
          <w:tcPr>
            <w:tcW w:w="960" w:type="dxa"/>
            <w:shd w:val="clear" w:color="auto" w:fill="auto"/>
            <w:noWrap/>
            <w:vAlign w:val="center"/>
          </w:tcPr>
          <w:p w:rsidR="00D120F1" w:rsidRPr="009C1D73" w:rsidRDefault="00D120F1" w:rsidP="005C6CB1">
            <w:pPr>
              <w:spacing w:after="0" w:line="240" w:lineRule="auto"/>
              <w:jc w:val="center"/>
              <w:rPr>
                <w:rFonts w:ascii="Calibri,Times New Roman" w:eastAsia="Calibri,Times New Roman" w:hAnsi="Calibri,Times New Roman" w:cs="Calibri,Times New Roman"/>
                <w:lang w:eastAsia="en-CA"/>
              </w:rPr>
            </w:pPr>
            <w:r>
              <w:rPr>
                <w:rFonts w:ascii="Calibri,Times New Roman" w:eastAsia="Calibri,Times New Roman" w:hAnsi="Calibri,Times New Roman" w:cs="Calibri,Times New Roman"/>
                <w:lang w:eastAsia="en-CA"/>
              </w:rPr>
              <w:t>2001</w:t>
            </w:r>
          </w:p>
        </w:tc>
        <w:tc>
          <w:tcPr>
            <w:tcW w:w="2009" w:type="dxa"/>
            <w:shd w:val="clear" w:color="auto" w:fill="auto"/>
            <w:noWrap/>
            <w:vAlign w:val="bottom"/>
          </w:tcPr>
          <w:p w:rsidR="00D120F1" w:rsidRPr="009C1D73" w:rsidRDefault="00D120F1" w:rsidP="005C6CB1">
            <w:pPr>
              <w:spacing w:after="0" w:line="240" w:lineRule="auto"/>
              <w:jc w:val="right"/>
              <w:rPr>
                <w:rFonts w:ascii="Calibri,Times New Roman" w:eastAsia="Calibri,Times New Roman" w:hAnsi="Calibri,Times New Roman" w:cs="Calibri,Times New Roman"/>
                <w:lang w:eastAsia="en-CA"/>
              </w:rPr>
            </w:pPr>
            <w:r>
              <w:rPr>
                <w:rFonts w:ascii="Calibri,Times New Roman" w:eastAsia="Calibri,Times New Roman" w:hAnsi="Calibri,Times New Roman" w:cs="Calibri,Times New Roman"/>
                <w:lang w:eastAsia="en-CA"/>
              </w:rPr>
              <w:t>36</w:t>
            </w:r>
          </w:p>
        </w:tc>
      </w:tr>
    </w:tbl>
    <w:p w:rsidR="00D120F1" w:rsidRDefault="00D120F1" w:rsidP="00073963"/>
    <w:p w:rsidR="00D120F1" w:rsidRDefault="00D120F1" w:rsidP="00D120F1">
      <w:pPr>
        <w:pStyle w:val="ListParagraph"/>
        <w:numPr>
          <w:ilvl w:val="0"/>
          <w:numId w:val="1"/>
        </w:numPr>
        <w:ind w:left="567" w:hanging="567"/>
      </w:pPr>
      <w:r>
        <w:t>If the population growth rate remained unchanged from what was observed between 2000 and 2001, estimate what the size of the otter population would have been in 2005.</w:t>
      </w:r>
    </w:p>
    <w:p w:rsidR="00D120F1" w:rsidRDefault="00D120F1" w:rsidP="00073963"/>
    <w:p w:rsidR="00D120F1" w:rsidRDefault="00D120F1" w:rsidP="00073963"/>
    <w:p w:rsidR="00D120F1" w:rsidRDefault="00D120F1" w:rsidP="00073963"/>
    <w:p w:rsidR="00D120F1" w:rsidRDefault="00D120F1" w:rsidP="00073963"/>
    <w:p w:rsidR="00D120F1" w:rsidRDefault="00D120F1" w:rsidP="00073963"/>
    <w:p w:rsidR="00D120F1" w:rsidRDefault="00D120F1" w:rsidP="00073963"/>
    <w:p w:rsidR="00DE0297" w:rsidRDefault="00D120F1" w:rsidP="00073963">
      <w:r>
        <w:t xml:space="preserve">As indicated in the table above, in 2001 </w:t>
      </w:r>
      <w:r w:rsidR="00DE0297">
        <w:t xml:space="preserve">the </w:t>
      </w:r>
      <w:proofErr w:type="spellStart"/>
      <w:r>
        <w:t>Kuluk</w:t>
      </w:r>
      <w:proofErr w:type="spellEnd"/>
      <w:r>
        <w:t xml:space="preserve"> Bay otter </w:t>
      </w:r>
      <w:r w:rsidR="00DE0297">
        <w:t xml:space="preserve">population consisted of 36 individuals. For the sake of this exercise, we will ignore E and </w:t>
      </w:r>
      <w:proofErr w:type="gramStart"/>
      <w:r w:rsidR="00DE0297">
        <w:t>I</w:t>
      </w:r>
      <w:proofErr w:type="gramEnd"/>
      <w:r w:rsidR="00DE0297">
        <w:t xml:space="preserve"> for population growth calculations.</w:t>
      </w:r>
    </w:p>
    <w:tbl>
      <w:tblPr>
        <w:tblStyle w:val="TableGrid"/>
        <w:tblW w:w="0" w:type="auto"/>
        <w:jc w:val="center"/>
        <w:tblLook w:val="04A0" w:firstRow="1" w:lastRow="0" w:firstColumn="1" w:lastColumn="0" w:noHBand="0" w:noVBand="1"/>
      </w:tblPr>
      <w:tblGrid>
        <w:gridCol w:w="1417"/>
        <w:gridCol w:w="1417"/>
        <w:gridCol w:w="1417"/>
      </w:tblGrid>
      <w:tr w:rsidR="00D41C8B" w:rsidTr="00DE0297">
        <w:trPr>
          <w:trHeight w:val="510"/>
          <w:jc w:val="center"/>
        </w:trPr>
        <w:tc>
          <w:tcPr>
            <w:tcW w:w="1417" w:type="dxa"/>
            <w:vAlign w:val="center"/>
          </w:tcPr>
          <w:p w:rsidR="00D41C8B" w:rsidRDefault="00D41C8B" w:rsidP="00DE0297">
            <w:pPr>
              <w:jc w:val="center"/>
            </w:pPr>
            <w:r>
              <w:t>Year</w:t>
            </w:r>
          </w:p>
        </w:tc>
        <w:tc>
          <w:tcPr>
            <w:tcW w:w="1417" w:type="dxa"/>
            <w:vAlign w:val="center"/>
          </w:tcPr>
          <w:p w:rsidR="00D41C8B" w:rsidRDefault="00D41C8B" w:rsidP="00DE0297">
            <w:pPr>
              <w:jc w:val="center"/>
            </w:pPr>
            <w:r>
              <w:t>B</w:t>
            </w:r>
          </w:p>
        </w:tc>
        <w:tc>
          <w:tcPr>
            <w:tcW w:w="1417" w:type="dxa"/>
            <w:vAlign w:val="center"/>
          </w:tcPr>
          <w:p w:rsidR="00D41C8B" w:rsidRDefault="00D41C8B" w:rsidP="00DE0297">
            <w:pPr>
              <w:jc w:val="center"/>
            </w:pPr>
            <w:r>
              <w:t>D</w:t>
            </w:r>
          </w:p>
        </w:tc>
      </w:tr>
      <w:tr w:rsidR="00D41C8B" w:rsidTr="00DE0297">
        <w:trPr>
          <w:trHeight w:val="510"/>
          <w:jc w:val="center"/>
        </w:trPr>
        <w:tc>
          <w:tcPr>
            <w:tcW w:w="1417" w:type="dxa"/>
            <w:vAlign w:val="center"/>
          </w:tcPr>
          <w:p w:rsidR="00D41C8B" w:rsidRDefault="00D41C8B" w:rsidP="00DE0297">
            <w:pPr>
              <w:jc w:val="center"/>
            </w:pPr>
            <w:r>
              <w:t>2001</w:t>
            </w:r>
          </w:p>
        </w:tc>
        <w:tc>
          <w:tcPr>
            <w:tcW w:w="1417" w:type="dxa"/>
            <w:vAlign w:val="center"/>
          </w:tcPr>
          <w:p w:rsidR="00D41C8B" w:rsidRDefault="00624D99" w:rsidP="00DE0297">
            <w:pPr>
              <w:jc w:val="center"/>
            </w:pPr>
            <w:r>
              <w:t>15</w:t>
            </w:r>
          </w:p>
        </w:tc>
        <w:tc>
          <w:tcPr>
            <w:tcW w:w="1417" w:type="dxa"/>
            <w:vAlign w:val="center"/>
          </w:tcPr>
          <w:p w:rsidR="00D41C8B" w:rsidRDefault="00624D99" w:rsidP="00DE0297">
            <w:pPr>
              <w:jc w:val="center"/>
            </w:pPr>
            <w:r>
              <w:t>4</w:t>
            </w:r>
          </w:p>
        </w:tc>
      </w:tr>
      <w:tr w:rsidR="00D41C8B" w:rsidTr="00DE0297">
        <w:trPr>
          <w:trHeight w:val="510"/>
          <w:jc w:val="center"/>
        </w:trPr>
        <w:tc>
          <w:tcPr>
            <w:tcW w:w="1417" w:type="dxa"/>
            <w:vAlign w:val="center"/>
          </w:tcPr>
          <w:p w:rsidR="00D41C8B" w:rsidRDefault="00D41C8B" w:rsidP="00DE0297">
            <w:pPr>
              <w:jc w:val="center"/>
            </w:pPr>
            <w:r>
              <w:t>2002</w:t>
            </w:r>
          </w:p>
        </w:tc>
        <w:tc>
          <w:tcPr>
            <w:tcW w:w="1417" w:type="dxa"/>
            <w:vAlign w:val="center"/>
          </w:tcPr>
          <w:p w:rsidR="00D41C8B" w:rsidRDefault="00624D99" w:rsidP="00DE0297">
            <w:pPr>
              <w:jc w:val="center"/>
            </w:pPr>
            <w:r>
              <w:t>20</w:t>
            </w:r>
          </w:p>
        </w:tc>
        <w:tc>
          <w:tcPr>
            <w:tcW w:w="1417" w:type="dxa"/>
            <w:vAlign w:val="center"/>
          </w:tcPr>
          <w:p w:rsidR="00D41C8B" w:rsidRDefault="00624D99" w:rsidP="00DE0297">
            <w:pPr>
              <w:jc w:val="center"/>
            </w:pPr>
            <w:r>
              <w:t>5</w:t>
            </w:r>
          </w:p>
        </w:tc>
      </w:tr>
      <w:tr w:rsidR="00D41C8B" w:rsidTr="00DE0297">
        <w:trPr>
          <w:trHeight w:val="510"/>
          <w:jc w:val="center"/>
        </w:trPr>
        <w:tc>
          <w:tcPr>
            <w:tcW w:w="1417" w:type="dxa"/>
            <w:vAlign w:val="center"/>
          </w:tcPr>
          <w:p w:rsidR="00D41C8B" w:rsidRDefault="00D41C8B" w:rsidP="00DE0297">
            <w:pPr>
              <w:jc w:val="center"/>
            </w:pPr>
            <w:r>
              <w:t>2003</w:t>
            </w:r>
          </w:p>
        </w:tc>
        <w:tc>
          <w:tcPr>
            <w:tcW w:w="1417" w:type="dxa"/>
            <w:vAlign w:val="center"/>
          </w:tcPr>
          <w:p w:rsidR="00D41C8B" w:rsidRDefault="00624D99" w:rsidP="00DE0297">
            <w:pPr>
              <w:jc w:val="center"/>
            </w:pPr>
            <w:r>
              <w:t>25</w:t>
            </w:r>
          </w:p>
        </w:tc>
        <w:tc>
          <w:tcPr>
            <w:tcW w:w="1417" w:type="dxa"/>
            <w:vAlign w:val="center"/>
          </w:tcPr>
          <w:p w:rsidR="00624D99" w:rsidRDefault="00624D99" w:rsidP="00624D99">
            <w:pPr>
              <w:jc w:val="center"/>
            </w:pPr>
            <w:r>
              <w:t>8</w:t>
            </w:r>
          </w:p>
        </w:tc>
      </w:tr>
      <w:tr w:rsidR="00D41C8B" w:rsidTr="00DE0297">
        <w:trPr>
          <w:trHeight w:val="510"/>
          <w:jc w:val="center"/>
        </w:trPr>
        <w:tc>
          <w:tcPr>
            <w:tcW w:w="1417" w:type="dxa"/>
            <w:vAlign w:val="center"/>
          </w:tcPr>
          <w:p w:rsidR="00D41C8B" w:rsidRDefault="00D41C8B" w:rsidP="00DE0297">
            <w:pPr>
              <w:jc w:val="center"/>
            </w:pPr>
            <w:r>
              <w:t>2004</w:t>
            </w:r>
          </w:p>
        </w:tc>
        <w:tc>
          <w:tcPr>
            <w:tcW w:w="1417" w:type="dxa"/>
            <w:vAlign w:val="center"/>
          </w:tcPr>
          <w:p w:rsidR="00D41C8B" w:rsidRDefault="00624D99" w:rsidP="00DE0297">
            <w:pPr>
              <w:jc w:val="center"/>
            </w:pPr>
            <w:r>
              <w:t>29</w:t>
            </w:r>
          </w:p>
        </w:tc>
        <w:tc>
          <w:tcPr>
            <w:tcW w:w="1417" w:type="dxa"/>
            <w:vAlign w:val="center"/>
          </w:tcPr>
          <w:p w:rsidR="00D41C8B" w:rsidRDefault="00624D99" w:rsidP="00DE0297">
            <w:pPr>
              <w:jc w:val="center"/>
            </w:pPr>
            <w:r>
              <w:t>11</w:t>
            </w:r>
          </w:p>
        </w:tc>
      </w:tr>
    </w:tbl>
    <w:p w:rsidR="00843B65" w:rsidRDefault="00843B65" w:rsidP="00073963"/>
    <w:p w:rsidR="00D120F1" w:rsidRDefault="00D120F1">
      <w:r>
        <w:br w:type="page"/>
      </w:r>
    </w:p>
    <w:p w:rsidR="00F65FBC" w:rsidRDefault="00F65FBC" w:rsidP="00F65FBC">
      <w:pPr>
        <w:pStyle w:val="ListParagraph"/>
        <w:numPr>
          <w:ilvl w:val="0"/>
          <w:numId w:val="1"/>
        </w:numPr>
        <w:ind w:left="567" w:hanging="567"/>
      </w:pPr>
      <w:r>
        <w:lastRenderedPageBreak/>
        <w:t>Based on the data in the table above, complete the following table:</w:t>
      </w:r>
    </w:p>
    <w:tbl>
      <w:tblPr>
        <w:tblStyle w:val="TableGrid"/>
        <w:tblW w:w="0" w:type="auto"/>
        <w:jc w:val="center"/>
        <w:tblLook w:val="04A0" w:firstRow="1" w:lastRow="0" w:firstColumn="1" w:lastColumn="0" w:noHBand="0" w:noVBand="1"/>
      </w:tblPr>
      <w:tblGrid>
        <w:gridCol w:w="1814"/>
        <w:gridCol w:w="1814"/>
        <w:gridCol w:w="1814"/>
      </w:tblGrid>
      <w:tr w:rsidR="00F65FBC" w:rsidTr="00F65FBC">
        <w:trPr>
          <w:trHeight w:val="624"/>
          <w:jc w:val="center"/>
        </w:trPr>
        <w:tc>
          <w:tcPr>
            <w:tcW w:w="1814" w:type="dxa"/>
            <w:vAlign w:val="center"/>
          </w:tcPr>
          <w:p w:rsidR="00F65FBC" w:rsidRDefault="00F65FBC" w:rsidP="001A156B">
            <w:pPr>
              <w:jc w:val="center"/>
            </w:pPr>
            <w:r>
              <w:t>Year</w:t>
            </w:r>
          </w:p>
        </w:tc>
        <w:tc>
          <w:tcPr>
            <w:tcW w:w="1814" w:type="dxa"/>
            <w:vAlign w:val="center"/>
          </w:tcPr>
          <w:p w:rsidR="00F65FBC" w:rsidRPr="00F65FBC" w:rsidRDefault="00F65FBC" w:rsidP="001A156B">
            <w:pPr>
              <w:jc w:val="center"/>
              <w:rPr>
                <w:i/>
              </w:rPr>
            </w:pPr>
            <w:r w:rsidRPr="00F65FBC">
              <w:rPr>
                <w:i/>
              </w:rPr>
              <w:t>N</w:t>
            </w:r>
          </w:p>
        </w:tc>
        <w:tc>
          <w:tcPr>
            <w:tcW w:w="1814" w:type="dxa"/>
            <w:vAlign w:val="center"/>
          </w:tcPr>
          <w:p w:rsidR="00F65FBC" w:rsidRPr="00F65FBC" w:rsidRDefault="00F65FBC" w:rsidP="001A156B">
            <w:pPr>
              <w:jc w:val="center"/>
              <w:rPr>
                <w:i/>
              </w:rPr>
            </w:pPr>
            <w:r>
              <w:rPr>
                <w:i/>
              </w:rPr>
              <w:t>r</w:t>
            </w:r>
          </w:p>
        </w:tc>
      </w:tr>
      <w:tr w:rsidR="00F65FBC" w:rsidTr="00F65FBC">
        <w:trPr>
          <w:trHeight w:val="624"/>
          <w:jc w:val="center"/>
        </w:trPr>
        <w:tc>
          <w:tcPr>
            <w:tcW w:w="1814" w:type="dxa"/>
            <w:vAlign w:val="center"/>
          </w:tcPr>
          <w:p w:rsidR="00F65FBC" w:rsidRDefault="00F65FBC" w:rsidP="001A156B">
            <w:pPr>
              <w:jc w:val="center"/>
            </w:pPr>
            <w:r>
              <w:t>2001</w:t>
            </w:r>
          </w:p>
        </w:tc>
        <w:tc>
          <w:tcPr>
            <w:tcW w:w="1814" w:type="dxa"/>
            <w:vAlign w:val="center"/>
          </w:tcPr>
          <w:p w:rsidR="00F65FBC" w:rsidRDefault="00F65FBC" w:rsidP="001A156B">
            <w:pPr>
              <w:jc w:val="center"/>
            </w:pPr>
            <w:r>
              <w:t>36</w:t>
            </w:r>
          </w:p>
        </w:tc>
        <w:tc>
          <w:tcPr>
            <w:tcW w:w="1814" w:type="dxa"/>
            <w:vAlign w:val="center"/>
          </w:tcPr>
          <w:p w:rsidR="00F65FBC" w:rsidRDefault="00F65FBC" w:rsidP="001A156B">
            <w:pPr>
              <w:jc w:val="center"/>
            </w:pPr>
          </w:p>
        </w:tc>
      </w:tr>
      <w:tr w:rsidR="00F65FBC" w:rsidTr="00F65FBC">
        <w:trPr>
          <w:trHeight w:val="624"/>
          <w:jc w:val="center"/>
        </w:trPr>
        <w:tc>
          <w:tcPr>
            <w:tcW w:w="1814" w:type="dxa"/>
            <w:vAlign w:val="center"/>
          </w:tcPr>
          <w:p w:rsidR="00F65FBC" w:rsidRDefault="00F65FBC" w:rsidP="001A156B">
            <w:pPr>
              <w:jc w:val="center"/>
            </w:pPr>
            <w:r>
              <w:t>2002</w:t>
            </w:r>
          </w:p>
        </w:tc>
        <w:tc>
          <w:tcPr>
            <w:tcW w:w="1814" w:type="dxa"/>
            <w:vAlign w:val="center"/>
          </w:tcPr>
          <w:p w:rsidR="00F65FBC" w:rsidRDefault="00F65FBC" w:rsidP="001A156B">
            <w:pPr>
              <w:jc w:val="center"/>
            </w:pPr>
          </w:p>
        </w:tc>
        <w:tc>
          <w:tcPr>
            <w:tcW w:w="1814" w:type="dxa"/>
            <w:vAlign w:val="center"/>
          </w:tcPr>
          <w:p w:rsidR="00F65FBC" w:rsidRDefault="00F65FBC" w:rsidP="001A156B">
            <w:pPr>
              <w:jc w:val="center"/>
            </w:pPr>
          </w:p>
        </w:tc>
      </w:tr>
      <w:tr w:rsidR="00F65FBC" w:rsidTr="00F65FBC">
        <w:trPr>
          <w:trHeight w:val="624"/>
          <w:jc w:val="center"/>
        </w:trPr>
        <w:tc>
          <w:tcPr>
            <w:tcW w:w="1814" w:type="dxa"/>
            <w:vAlign w:val="center"/>
          </w:tcPr>
          <w:p w:rsidR="00F65FBC" w:rsidRDefault="00F65FBC" w:rsidP="001A156B">
            <w:pPr>
              <w:jc w:val="center"/>
            </w:pPr>
            <w:r>
              <w:t>2003</w:t>
            </w:r>
          </w:p>
        </w:tc>
        <w:tc>
          <w:tcPr>
            <w:tcW w:w="1814" w:type="dxa"/>
            <w:vAlign w:val="center"/>
          </w:tcPr>
          <w:p w:rsidR="00F65FBC" w:rsidRDefault="00F65FBC" w:rsidP="001A156B">
            <w:pPr>
              <w:jc w:val="center"/>
            </w:pPr>
          </w:p>
        </w:tc>
        <w:tc>
          <w:tcPr>
            <w:tcW w:w="1814" w:type="dxa"/>
            <w:vAlign w:val="center"/>
          </w:tcPr>
          <w:p w:rsidR="00F65FBC" w:rsidRDefault="00F65FBC" w:rsidP="001A156B">
            <w:pPr>
              <w:jc w:val="center"/>
            </w:pPr>
          </w:p>
        </w:tc>
      </w:tr>
      <w:tr w:rsidR="00F65FBC" w:rsidTr="00F65FBC">
        <w:trPr>
          <w:trHeight w:val="624"/>
          <w:jc w:val="center"/>
        </w:trPr>
        <w:tc>
          <w:tcPr>
            <w:tcW w:w="1814" w:type="dxa"/>
            <w:vAlign w:val="center"/>
          </w:tcPr>
          <w:p w:rsidR="00F65FBC" w:rsidRDefault="00F65FBC" w:rsidP="001A156B">
            <w:pPr>
              <w:jc w:val="center"/>
            </w:pPr>
            <w:r>
              <w:t>2004</w:t>
            </w:r>
          </w:p>
        </w:tc>
        <w:tc>
          <w:tcPr>
            <w:tcW w:w="1814" w:type="dxa"/>
            <w:vAlign w:val="center"/>
          </w:tcPr>
          <w:p w:rsidR="00F65FBC" w:rsidRDefault="00F65FBC" w:rsidP="001A156B">
            <w:pPr>
              <w:jc w:val="center"/>
            </w:pPr>
          </w:p>
        </w:tc>
        <w:tc>
          <w:tcPr>
            <w:tcW w:w="1814" w:type="dxa"/>
            <w:vAlign w:val="center"/>
          </w:tcPr>
          <w:p w:rsidR="00F65FBC" w:rsidRDefault="00F65FBC" w:rsidP="001A156B">
            <w:pPr>
              <w:jc w:val="center"/>
            </w:pPr>
          </w:p>
        </w:tc>
      </w:tr>
      <w:tr w:rsidR="00F65FBC" w:rsidTr="00F65FBC">
        <w:trPr>
          <w:trHeight w:val="624"/>
          <w:jc w:val="center"/>
        </w:trPr>
        <w:tc>
          <w:tcPr>
            <w:tcW w:w="1814" w:type="dxa"/>
            <w:vAlign w:val="center"/>
          </w:tcPr>
          <w:p w:rsidR="00F65FBC" w:rsidRDefault="00F65FBC" w:rsidP="001A156B">
            <w:pPr>
              <w:jc w:val="center"/>
            </w:pPr>
            <w:r>
              <w:t>2005</w:t>
            </w:r>
          </w:p>
        </w:tc>
        <w:tc>
          <w:tcPr>
            <w:tcW w:w="1814" w:type="dxa"/>
            <w:vAlign w:val="center"/>
          </w:tcPr>
          <w:p w:rsidR="00F65FBC" w:rsidRDefault="00F65FBC" w:rsidP="001A156B">
            <w:pPr>
              <w:jc w:val="center"/>
            </w:pPr>
          </w:p>
        </w:tc>
        <w:tc>
          <w:tcPr>
            <w:tcW w:w="1814" w:type="dxa"/>
            <w:shd w:val="clear" w:color="auto" w:fill="BFBFBF" w:themeFill="background1" w:themeFillShade="BF"/>
            <w:vAlign w:val="center"/>
          </w:tcPr>
          <w:p w:rsidR="00F65FBC" w:rsidRDefault="00F65FBC" w:rsidP="001A156B">
            <w:pPr>
              <w:jc w:val="center"/>
            </w:pPr>
          </w:p>
        </w:tc>
      </w:tr>
    </w:tbl>
    <w:p w:rsidR="00F65FBC" w:rsidRDefault="00F65FBC" w:rsidP="00073963"/>
    <w:p w:rsidR="00F65FBC" w:rsidRDefault="00F65FBC"/>
    <w:p w:rsidR="00F65FBC" w:rsidRDefault="00F65FBC" w:rsidP="00F65FBC">
      <w:pPr>
        <w:pStyle w:val="ListParagraph"/>
        <w:numPr>
          <w:ilvl w:val="0"/>
          <w:numId w:val="1"/>
        </w:numPr>
        <w:ind w:left="567" w:hanging="567"/>
      </w:pPr>
      <w:r>
        <w:t xml:space="preserve">Use the data from the table you just completed to plot a graph of otter population numbers in </w:t>
      </w:r>
      <w:proofErr w:type="spellStart"/>
      <w:r>
        <w:t>Kuluk</w:t>
      </w:r>
      <w:proofErr w:type="spellEnd"/>
      <w:r>
        <w:t xml:space="preserve"> Bay over the five year time period. Place this graph in the space below.</w:t>
      </w:r>
    </w:p>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F65FBC" w:rsidRDefault="00F65FBC" w:rsidP="00F65FBC"/>
    <w:p w:rsidR="00AA39DF" w:rsidRDefault="00AA39DF" w:rsidP="00F65FBC"/>
    <w:p w:rsidR="00AA39DF" w:rsidRDefault="00AA39DF" w:rsidP="00F65FBC"/>
    <w:p w:rsidR="00AA39DF" w:rsidRDefault="00AA39DF" w:rsidP="00F65FBC"/>
    <w:p w:rsidR="00AA39DF" w:rsidRDefault="00AA39DF" w:rsidP="00F65FBC"/>
    <w:p w:rsidR="00F65FBC" w:rsidRDefault="00F65FBC" w:rsidP="00F65FBC">
      <w:pPr>
        <w:pStyle w:val="ListParagraph"/>
        <w:numPr>
          <w:ilvl w:val="0"/>
          <w:numId w:val="1"/>
        </w:numPr>
        <w:ind w:left="567" w:hanging="567"/>
      </w:pPr>
      <w:r>
        <w:lastRenderedPageBreak/>
        <w:t>What kind of population growth (approximately) is being demonstrated in the graph above? Why do you believe the population grew this way during the five year span?</w:t>
      </w:r>
    </w:p>
    <w:p w:rsidR="00AA39DF" w:rsidRDefault="00AA39DF"/>
    <w:p w:rsidR="00AA39DF" w:rsidRDefault="00AA39DF"/>
    <w:p w:rsidR="00B4754A" w:rsidRDefault="00B4754A"/>
    <w:p w:rsidR="00B4754A" w:rsidRDefault="00B4754A"/>
    <w:p w:rsidR="00B4754A" w:rsidRDefault="00B4754A"/>
    <w:p w:rsidR="00AF232A" w:rsidRDefault="00AF232A" w:rsidP="00AF232A">
      <w:pPr>
        <w:pStyle w:val="ListParagraph"/>
        <w:numPr>
          <w:ilvl w:val="0"/>
          <w:numId w:val="1"/>
        </w:numPr>
        <w:ind w:left="567" w:hanging="567"/>
      </w:pPr>
      <w:r>
        <w:t>Would the population continue growing this way indefinitely? If yes, what would allow it to do so? If not, what would prevent it from doing so?</w:t>
      </w:r>
    </w:p>
    <w:p w:rsidR="00AF232A" w:rsidRDefault="00AF232A" w:rsidP="00AF232A"/>
    <w:p w:rsidR="00AA39DF" w:rsidRDefault="00AA39DF" w:rsidP="00AF232A"/>
    <w:p w:rsidR="00AA39DF" w:rsidRDefault="00AA39DF" w:rsidP="00AF232A"/>
    <w:p w:rsidR="00AA39DF" w:rsidRDefault="00AA39DF" w:rsidP="00AF232A"/>
    <w:p w:rsidR="00AA39DF" w:rsidRDefault="00AA39DF" w:rsidP="00AF232A"/>
    <w:p w:rsidR="00AA39DF" w:rsidRDefault="00AA39DF" w:rsidP="00AF232A"/>
    <w:p w:rsidR="00AA39DF" w:rsidRDefault="00AA39DF" w:rsidP="00AF232A"/>
    <w:p w:rsidR="00AA39DF" w:rsidRDefault="00AA39DF" w:rsidP="00AF232A"/>
    <w:p w:rsidR="00AF232A" w:rsidRDefault="00AF232A" w:rsidP="00B36347">
      <w:pPr>
        <w:pStyle w:val="ListParagraph"/>
        <w:numPr>
          <w:ilvl w:val="0"/>
          <w:numId w:val="1"/>
        </w:numPr>
        <w:ind w:left="567" w:hanging="567"/>
      </w:pPr>
      <w:r>
        <w:t xml:space="preserve">Assuming no other changes occur in the populations of other species (whales, sea lions, oily fish, etc.) from 2000 levels, and given all of the information presented above, would you predict that the otter population in </w:t>
      </w:r>
      <w:proofErr w:type="spellStart"/>
      <w:r>
        <w:t>Kuluk</w:t>
      </w:r>
      <w:proofErr w:type="spellEnd"/>
      <w:r>
        <w:t xml:space="preserve"> Bay and those in other areas would eventually grow to reach pre-1990s numbers, i.e., population numbers before whales began preying on otters?</w:t>
      </w:r>
      <w:r w:rsidR="00AA39DF">
        <w:t xml:space="preserve"> Explain your answer.</w:t>
      </w:r>
    </w:p>
    <w:p w:rsidR="00AA39DF" w:rsidRDefault="00AA39DF">
      <w:pPr>
        <w:rPr>
          <w:color w:val="000000"/>
          <w:szCs w:val="24"/>
        </w:rPr>
      </w:pPr>
    </w:p>
    <w:p w:rsidR="00AA39DF" w:rsidRDefault="00AA39DF">
      <w:pPr>
        <w:rPr>
          <w:color w:val="000000"/>
          <w:szCs w:val="24"/>
        </w:rPr>
      </w:pPr>
      <w:r>
        <w:rPr>
          <w:color w:val="000000"/>
          <w:szCs w:val="24"/>
        </w:rPr>
        <w:br w:type="page"/>
      </w:r>
    </w:p>
    <w:p w:rsidR="00AA39DF" w:rsidRDefault="00CA514F" w:rsidP="00B36347">
      <w:pPr>
        <w:rPr>
          <w:color w:val="000000"/>
          <w:szCs w:val="24"/>
        </w:rPr>
      </w:pPr>
      <w:r>
        <w:rPr>
          <w:color w:val="000000"/>
          <w:szCs w:val="24"/>
        </w:rPr>
        <w:lastRenderedPageBreak/>
        <w:t>The following f</w:t>
      </w:r>
      <w:r w:rsidR="00AA39DF">
        <w:rPr>
          <w:color w:val="000000"/>
          <w:szCs w:val="24"/>
        </w:rPr>
        <w:t>ive</w:t>
      </w:r>
      <w:r>
        <w:rPr>
          <w:color w:val="000000"/>
          <w:szCs w:val="24"/>
        </w:rPr>
        <w:t xml:space="preserve"> pages</w:t>
      </w:r>
      <w:r w:rsidR="00AA39DF">
        <w:rPr>
          <w:color w:val="000000"/>
          <w:szCs w:val="24"/>
        </w:rPr>
        <w:t xml:space="preserve"> present information about and</w:t>
      </w:r>
      <w:r>
        <w:rPr>
          <w:color w:val="000000"/>
          <w:szCs w:val="24"/>
        </w:rPr>
        <w:t xml:space="preserve"> display data from a long-term and large-scale s</w:t>
      </w:r>
      <w:r>
        <w:rPr>
          <w:color w:val="000000"/>
          <w:spacing w:val="-1"/>
          <w:szCs w:val="24"/>
        </w:rPr>
        <w:t>t</w:t>
      </w:r>
      <w:r>
        <w:rPr>
          <w:color w:val="000000"/>
          <w:szCs w:val="24"/>
        </w:rPr>
        <w:t>udy of sea otters and kelp forest communities in southeast Alaska and the Aleutian Islands.</w:t>
      </w:r>
    </w:p>
    <w:p w:rsidR="00AA39DF" w:rsidRDefault="00AA39DF" w:rsidP="00AA39DF">
      <w:pPr>
        <w:jc w:val="center"/>
        <w:rPr>
          <w:color w:val="000000"/>
          <w:szCs w:val="24"/>
        </w:rPr>
      </w:pPr>
      <w:r w:rsidRPr="00AA39DF">
        <w:rPr>
          <w:noProof/>
          <w:color w:val="000000"/>
          <w:szCs w:val="24"/>
          <w:lang w:eastAsia="en-CA"/>
        </w:rPr>
        <w:drawing>
          <wp:inline distT="0" distB="0" distL="0" distR="0">
            <wp:extent cx="2857500" cy="1905000"/>
            <wp:effectExtent l="0" t="0" r="0" b="0"/>
            <wp:docPr id="12" name="Picture 12" descr="http://ts1.mm.bing.net/th?&amp;id=HN.608026039063808258&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26039063808258&amp;w=300&amp;h=300&amp;c=0&amp;pid=1.9&amp;rs=0&amp;p=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AA39DF" w:rsidRDefault="00AA39DF" w:rsidP="00B36347">
      <w:pPr>
        <w:rPr>
          <w:color w:val="000000"/>
          <w:szCs w:val="24"/>
        </w:rPr>
      </w:pPr>
      <w:r w:rsidRPr="00AA39DF">
        <w:rPr>
          <w:color w:val="000000"/>
        </w:rPr>
        <w:t>Kelps are large brown algae</w:t>
      </w:r>
      <w:r>
        <w:rPr>
          <w:color w:val="000000"/>
        </w:rPr>
        <w:t xml:space="preserve"> (</w:t>
      </w:r>
      <w:proofErr w:type="spellStart"/>
      <w:r>
        <w:rPr>
          <w:color w:val="000000"/>
        </w:rPr>
        <w:t>protists</w:t>
      </w:r>
      <w:proofErr w:type="spellEnd"/>
      <w:r>
        <w:rPr>
          <w:color w:val="000000"/>
        </w:rPr>
        <w:t>), and a</w:t>
      </w:r>
      <w:r w:rsidRPr="00AA39DF">
        <w:rPr>
          <w:color w:val="000000"/>
        </w:rPr>
        <w:t xml:space="preserve"> kelp forest is a large stand of</w:t>
      </w:r>
      <w:r>
        <w:rPr>
          <w:color w:val="000000"/>
        </w:rPr>
        <w:t xml:space="preserve"> individual</w:t>
      </w:r>
      <w:r w:rsidRPr="00AA39DF">
        <w:rPr>
          <w:color w:val="000000"/>
        </w:rPr>
        <w:t xml:space="preserve"> kelp</w:t>
      </w:r>
      <w:r>
        <w:rPr>
          <w:color w:val="000000"/>
        </w:rPr>
        <w:t>s</w:t>
      </w:r>
      <w:r w:rsidRPr="00AA39DF">
        <w:rPr>
          <w:color w:val="000000"/>
        </w:rPr>
        <w:t xml:space="preserve"> that grow to the surface and form a floating canopy. Kelp forests </w:t>
      </w:r>
      <w:r w:rsidRPr="00AA39DF">
        <w:rPr>
          <w:color w:val="000000"/>
          <w:szCs w:val="24"/>
        </w:rPr>
        <w:t>a</w:t>
      </w:r>
      <w:r>
        <w:rPr>
          <w:color w:val="000000"/>
          <w:szCs w:val="24"/>
        </w:rPr>
        <w:t>re highly productive ecosystems: p</w:t>
      </w:r>
      <w:r w:rsidRPr="00AA39DF">
        <w:rPr>
          <w:color w:val="000000"/>
          <w:szCs w:val="24"/>
        </w:rPr>
        <w:t>roductivity can be as high as 1500-3000 g Carbon/m</w:t>
      </w:r>
      <w:r w:rsidRPr="00AA39DF">
        <w:rPr>
          <w:color w:val="000000"/>
          <w:szCs w:val="24"/>
          <w:vertAlign w:val="superscript"/>
        </w:rPr>
        <w:t>2</w:t>
      </w:r>
      <w:r w:rsidRPr="00AA39DF">
        <w:rPr>
          <w:color w:val="000000"/>
          <w:szCs w:val="24"/>
        </w:rPr>
        <w:t>/year, which is comparable to the most productive terrestrial and aquatic ecosystems.</w:t>
      </w:r>
      <w:r>
        <w:rPr>
          <w:color w:val="000000"/>
          <w:szCs w:val="24"/>
        </w:rPr>
        <w:t xml:space="preserve"> Also</w:t>
      </w:r>
      <w:r w:rsidRPr="00AA39DF">
        <w:rPr>
          <w:color w:val="000000"/>
          <w:szCs w:val="24"/>
        </w:rPr>
        <w:t xml:space="preserve">, the tall (up to 30 m) bodies of the kelp </w:t>
      </w:r>
      <w:r>
        <w:rPr>
          <w:color w:val="000000"/>
          <w:szCs w:val="24"/>
        </w:rPr>
        <w:t xml:space="preserve">individuals </w:t>
      </w:r>
      <w:r w:rsidRPr="00AA39DF">
        <w:rPr>
          <w:color w:val="000000"/>
          <w:szCs w:val="24"/>
        </w:rPr>
        <w:t xml:space="preserve">create a complex three-dimensional structure that supports a very diverse community of associated </w:t>
      </w:r>
      <w:r>
        <w:rPr>
          <w:color w:val="000000"/>
          <w:szCs w:val="24"/>
        </w:rPr>
        <w:t xml:space="preserve">algal and animal </w:t>
      </w:r>
      <w:r w:rsidRPr="00AA39DF">
        <w:rPr>
          <w:color w:val="000000"/>
          <w:szCs w:val="24"/>
        </w:rPr>
        <w:t>species. For example, California kelp forests are home to up to 750 kinds of fish and invertebrates, including a number of commercially and recreationally harvested species.</w:t>
      </w:r>
    </w:p>
    <w:p w:rsidR="00CA514F" w:rsidRDefault="00CA514F" w:rsidP="00AA39DF"/>
    <w:p w:rsidR="00AA39DF" w:rsidRDefault="00AA39DF" w:rsidP="00AA39DF">
      <w:r>
        <w:t>Sea urchins are also mentioned in these data.</w:t>
      </w:r>
      <w:r w:rsidRPr="00AA39DF">
        <w:t xml:space="preserve"> </w:t>
      </w:r>
      <w:r>
        <w:t xml:space="preserve">Urchins </w:t>
      </w:r>
      <w:r w:rsidRPr="00AA39DF">
        <w:t>are small, spiny, globular animals which</w:t>
      </w:r>
      <w:r>
        <w:t xml:space="preserve"> are members</w:t>
      </w:r>
      <w:r w:rsidRPr="00AA39DF">
        <w:t xml:space="preserve"> of the echinoderm phylum</w:t>
      </w:r>
      <w:r>
        <w:t xml:space="preserve"> (like sea stars)</w:t>
      </w:r>
      <w:r w:rsidRPr="00AA39DF">
        <w:t>.</w:t>
      </w:r>
      <w:r>
        <w:t xml:space="preserve"> They thus have many of the same characteristic echinoderm features, like </w:t>
      </w:r>
      <w:proofErr w:type="spellStart"/>
      <w:r>
        <w:t>pentaradial</w:t>
      </w:r>
      <w:proofErr w:type="spellEnd"/>
      <w:r>
        <w:t xml:space="preserve"> symmetry (obvious from underneath; not so much from above or in the picture) and a water-vascular system. They have sharp and pointy spines, which can inflict painful wounds if they penetrate human skin (I know from firsthand experience). Urchins feed primarily on algae, and are voracious kelp-munchers.</w:t>
      </w:r>
    </w:p>
    <w:p w:rsidR="00AA39DF" w:rsidRPr="00AA39DF" w:rsidRDefault="00AA39DF" w:rsidP="00AA39DF">
      <w:pPr>
        <w:jc w:val="center"/>
        <w:rPr>
          <w:color w:val="000000"/>
          <w:szCs w:val="24"/>
        </w:rPr>
      </w:pPr>
      <w:r>
        <w:rPr>
          <w:rFonts w:ascii="Arial" w:hAnsi="Arial" w:cs="Arial"/>
          <w:noProof/>
          <w:sz w:val="20"/>
          <w:szCs w:val="20"/>
          <w:lang w:eastAsia="en-CA"/>
        </w:rPr>
        <w:drawing>
          <wp:inline distT="0" distB="0" distL="0" distR="0">
            <wp:extent cx="2019300" cy="2019300"/>
            <wp:effectExtent l="0" t="0" r="0" b="0"/>
            <wp:docPr id="13" name="Picture 13" descr="http://4.bp.blogspot.com/-ogeQZYEece0/TniB-eicsDI/AAAAAAAAA7I/evJVlyNurxo/s1600/sea_urc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ogeQZYEece0/TniB-eicsDI/AAAAAAAAA7I/evJVlyNurxo/s1600/sea_urchi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B36347" w:rsidRPr="00AA39DF" w:rsidRDefault="00CA514F" w:rsidP="00AA39DF">
      <w:r w:rsidRPr="00AA39DF">
        <w:lastRenderedPageBreak/>
        <w:t xml:space="preserve">The </w:t>
      </w:r>
      <w:r w:rsidR="00AA39DF">
        <w:t xml:space="preserve">graphs below and tables on the following </w:t>
      </w:r>
      <w:r w:rsidR="00AA39DF" w:rsidRPr="00AA39DF">
        <w:rPr>
          <w:b/>
        </w:rPr>
        <w:t>two</w:t>
      </w:r>
      <w:r w:rsidRPr="00AA39DF">
        <w:t xml:space="preserve"> pages compare sea urchin and kelp abundances in areas with and without sea otters (see the map </w:t>
      </w:r>
      <w:r w:rsidR="00AA39DF">
        <w:t>on the first page</w:t>
      </w:r>
      <w:r w:rsidRPr="00AA39DF">
        <w:t xml:space="preserve"> for locations). Although sea otters formerly were found at all of the</w:t>
      </w:r>
      <w:r w:rsidRPr="00AA39DF">
        <w:rPr>
          <w:spacing w:val="-2"/>
        </w:rPr>
        <w:t>s</w:t>
      </w:r>
      <w:r w:rsidRPr="00AA39DF">
        <w:t>e locations, they were exterminated from most of their range by hunting during the 19</w:t>
      </w:r>
      <w:proofErr w:type="spellStart"/>
      <w:r w:rsidRPr="00AA39DF">
        <w:rPr>
          <w:spacing w:val="-1"/>
          <w:position w:val="7"/>
          <w:sz w:val="15"/>
          <w:szCs w:val="15"/>
        </w:rPr>
        <w:t>t</w:t>
      </w:r>
      <w:r w:rsidRPr="00AA39DF">
        <w:rPr>
          <w:position w:val="7"/>
          <w:sz w:val="15"/>
          <w:szCs w:val="15"/>
        </w:rPr>
        <w:t>h</w:t>
      </w:r>
      <w:proofErr w:type="spellEnd"/>
      <w:r w:rsidRPr="00AA39DF">
        <w:rPr>
          <w:spacing w:val="25"/>
          <w:position w:val="7"/>
          <w:sz w:val="15"/>
          <w:szCs w:val="15"/>
        </w:rPr>
        <w:t xml:space="preserve"> </w:t>
      </w:r>
      <w:r w:rsidRPr="00AA39DF">
        <w:t>century. Amchitka and Adak I</w:t>
      </w:r>
      <w:r w:rsidRPr="00AA39DF">
        <w:rPr>
          <w:spacing w:val="-1"/>
        </w:rPr>
        <w:t>s</w:t>
      </w:r>
      <w:r w:rsidRPr="00AA39DF">
        <w:t>l</w:t>
      </w:r>
      <w:r w:rsidRPr="00AA39DF">
        <w:rPr>
          <w:spacing w:val="-1"/>
        </w:rPr>
        <w:t>a</w:t>
      </w:r>
      <w:r w:rsidRPr="00AA39DF">
        <w:t>nds in the</w:t>
      </w:r>
      <w:r w:rsidRPr="00AA39DF">
        <w:rPr>
          <w:spacing w:val="-1"/>
        </w:rPr>
        <w:t xml:space="preserve"> </w:t>
      </w:r>
      <w:r w:rsidRPr="00AA39DF">
        <w:t>Aleutians w</w:t>
      </w:r>
      <w:r w:rsidRPr="00AA39DF">
        <w:rPr>
          <w:spacing w:val="-1"/>
        </w:rPr>
        <w:t>e</w:t>
      </w:r>
      <w:r w:rsidRPr="00AA39DF">
        <w:t>re locations of some of the few remnant populations at</w:t>
      </w:r>
      <w:r w:rsidRPr="00AA39DF">
        <w:rPr>
          <w:spacing w:val="-2"/>
        </w:rPr>
        <w:t xml:space="preserve"> </w:t>
      </w:r>
      <w:r w:rsidRPr="00AA39DF">
        <w:t>the time otters were protected in the early 1900s. Sea otters were then re-introduced to southeast Alaska</w:t>
      </w:r>
      <w:r w:rsidRPr="00AA39DF">
        <w:rPr>
          <w:spacing w:val="2"/>
        </w:rPr>
        <w:t xml:space="preserve"> </w:t>
      </w:r>
      <w:r w:rsidRPr="00AA39DF">
        <w:t>in 1968-71. This new population expanded into Surge Bay by the early 1970s and into Torch Bay in 1985.</w:t>
      </w:r>
    </w:p>
    <w:p w:rsidR="00CA514F" w:rsidRDefault="00CA514F" w:rsidP="00CA514F">
      <w:pPr>
        <w:widowControl w:val="0"/>
        <w:autoSpaceDE w:val="0"/>
        <w:autoSpaceDN w:val="0"/>
        <w:adjustRightInd w:val="0"/>
        <w:spacing w:after="0" w:line="240" w:lineRule="auto"/>
        <w:jc w:val="center"/>
        <w:rPr>
          <w:color w:val="000000"/>
          <w:sz w:val="20"/>
          <w:szCs w:val="20"/>
        </w:rPr>
      </w:pPr>
      <w:r>
        <w:rPr>
          <w:noProof/>
          <w:color w:val="000000"/>
          <w:sz w:val="20"/>
          <w:szCs w:val="20"/>
          <w:lang w:eastAsia="en-CA"/>
        </w:rPr>
        <w:drawing>
          <wp:inline distT="0" distB="0" distL="0" distR="0">
            <wp:extent cx="4410075" cy="572152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10075" cy="5721526"/>
                    </a:xfrm>
                    <a:prstGeom prst="rect">
                      <a:avLst/>
                    </a:prstGeom>
                    <a:noFill/>
                    <a:ln>
                      <a:noFill/>
                    </a:ln>
                  </pic:spPr>
                </pic:pic>
              </a:graphicData>
            </a:graphic>
          </wp:inline>
        </w:drawing>
      </w:r>
    </w:p>
    <w:p w:rsidR="00CA514F" w:rsidRDefault="00CA514F" w:rsidP="00CA514F">
      <w:pPr>
        <w:widowControl w:val="0"/>
        <w:autoSpaceDE w:val="0"/>
        <w:autoSpaceDN w:val="0"/>
        <w:adjustRightInd w:val="0"/>
        <w:spacing w:after="0" w:line="230" w:lineRule="auto"/>
        <w:ind w:left="120" w:right="138"/>
        <w:rPr>
          <w:color w:val="000000"/>
          <w:szCs w:val="24"/>
        </w:rPr>
      </w:pPr>
      <w:r>
        <w:rPr>
          <w:color w:val="000000"/>
          <w:szCs w:val="24"/>
        </w:rPr>
        <w:t>Kelp density (individuals/0.25 m</w:t>
      </w:r>
      <w:r>
        <w:rPr>
          <w:color w:val="000000"/>
          <w:spacing w:val="1"/>
          <w:position w:val="7"/>
          <w:sz w:val="15"/>
          <w:szCs w:val="15"/>
        </w:rPr>
        <w:t>2</w:t>
      </w:r>
      <w:r>
        <w:rPr>
          <w:color w:val="000000"/>
          <w:szCs w:val="24"/>
        </w:rPr>
        <w:t>) plotted against estimated</w:t>
      </w:r>
      <w:r>
        <w:rPr>
          <w:color w:val="000000"/>
          <w:spacing w:val="1"/>
          <w:szCs w:val="24"/>
        </w:rPr>
        <w:t xml:space="preserve"> </w:t>
      </w:r>
      <w:r>
        <w:rPr>
          <w:color w:val="000000"/>
          <w:szCs w:val="24"/>
        </w:rPr>
        <w:t xml:space="preserve">sea urchin biomass (g/0.25 </w:t>
      </w:r>
      <w:r>
        <w:rPr>
          <w:color w:val="000000"/>
          <w:spacing w:val="3"/>
          <w:szCs w:val="24"/>
        </w:rPr>
        <w:t>m</w:t>
      </w:r>
      <w:r>
        <w:rPr>
          <w:color w:val="000000"/>
          <w:spacing w:val="-1"/>
          <w:position w:val="7"/>
          <w:sz w:val="15"/>
          <w:szCs w:val="15"/>
        </w:rPr>
        <w:t>2</w:t>
      </w:r>
      <w:r>
        <w:rPr>
          <w:color w:val="000000"/>
          <w:szCs w:val="24"/>
        </w:rPr>
        <w:t>) for the Aleutian Islands and southeast Alaska. Points represent averages for sites at each location. Sea urchin biomass was estimated from samples of population</w:t>
      </w:r>
      <w:r>
        <w:rPr>
          <w:color w:val="000000"/>
          <w:spacing w:val="1"/>
          <w:szCs w:val="24"/>
        </w:rPr>
        <w:t xml:space="preserve"> </w:t>
      </w:r>
      <w:r>
        <w:rPr>
          <w:color w:val="000000"/>
          <w:szCs w:val="24"/>
        </w:rPr>
        <w:t>density, size-frequency distribution, and the relationship b</w:t>
      </w:r>
      <w:r>
        <w:rPr>
          <w:color w:val="000000"/>
          <w:spacing w:val="1"/>
          <w:szCs w:val="24"/>
        </w:rPr>
        <w:t>e</w:t>
      </w:r>
      <w:r>
        <w:rPr>
          <w:color w:val="000000"/>
          <w:szCs w:val="24"/>
        </w:rPr>
        <w:t>tween</w:t>
      </w:r>
      <w:r>
        <w:rPr>
          <w:color w:val="000000"/>
          <w:spacing w:val="1"/>
          <w:szCs w:val="24"/>
        </w:rPr>
        <w:t xml:space="preserve"> </w:t>
      </w:r>
      <w:r>
        <w:rPr>
          <w:color w:val="000000"/>
          <w:szCs w:val="24"/>
        </w:rPr>
        <w:t>urchin</w:t>
      </w:r>
      <w:r>
        <w:rPr>
          <w:color w:val="000000"/>
          <w:spacing w:val="1"/>
          <w:szCs w:val="24"/>
        </w:rPr>
        <w:t xml:space="preserve"> </w:t>
      </w:r>
      <w:r>
        <w:rPr>
          <w:color w:val="000000"/>
          <w:szCs w:val="24"/>
        </w:rPr>
        <w:t xml:space="preserve">diameter and wet mass. (From Estes, J.A., and D.O. </w:t>
      </w:r>
      <w:proofErr w:type="spellStart"/>
      <w:r>
        <w:rPr>
          <w:color w:val="000000"/>
          <w:szCs w:val="24"/>
        </w:rPr>
        <w:t>Duggins</w:t>
      </w:r>
      <w:proofErr w:type="spellEnd"/>
      <w:r>
        <w:rPr>
          <w:color w:val="000000"/>
          <w:szCs w:val="24"/>
        </w:rPr>
        <w:t>. 1995)</w:t>
      </w:r>
    </w:p>
    <w:p w:rsidR="009775DE" w:rsidRDefault="009775DE" w:rsidP="00CA514F">
      <w:pPr>
        <w:widowControl w:val="0"/>
        <w:autoSpaceDE w:val="0"/>
        <w:autoSpaceDN w:val="0"/>
        <w:adjustRightInd w:val="0"/>
        <w:spacing w:after="0" w:line="230" w:lineRule="auto"/>
        <w:ind w:left="120" w:right="138"/>
        <w:rPr>
          <w:color w:val="000000"/>
          <w:szCs w:val="24"/>
        </w:rPr>
      </w:pPr>
    </w:p>
    <w:p w:rsidR="009775DE" w:rsidRDefault="009775DE" w:rsidP="00CA514F">
      <w:pPr>
        <w:widowControl w:val="0"/>
        <w:autoSpaceDE w:val="0"/>
        <w:autoSpaceDN w:val="0"/>
        <w:adjustRightInd w:val="0"/>
        <w:spacing w:after="0" w:line="230" w:lineRule="auto"/>
        <w:ind w:left="120" w:right="138"/>
        <w:rPr>
          <w:color w:val="000000"/>
          <w:szCs w:val="24"/>
        </w:rPr>
        <w:sectPr w:rsidR="009775DE" w:rsidSect="00170A18">
          <w:pgSz w:w="12240" w:h="15840"/>
          <w:pgMar w:top="1440" w:right="1440" w:bottom="1440" w:left="1440" w:header="720" w:footer="720" w:gutter="0"/>
          <w:cols w:space="720" w:equalWidth="0">
            <w:col w:w="9360"/>
          </w:cols>
          <w:noEndnote/>
          <w:docGrid w:linePitch="326"/>
        </w:sectPr>
      </w:pPr>
    </w:p>
    <w:p w:rsidR="00CA514F" w:rsidRDefault="00D70B60" w:rsidP="00CA514F">
      <w:pPr>
        <w:widowControl w:val="0"/>
        <w:autoSpaceDE w:val="0"/>
        <w:autoSpaceDN w:val="0"/>
        <w:adjustRightInd w:val="0"/>
        <w:spacing w:before="84" w:after="0" w:line="230" w:lineRule="auto"/>
        <w:ind w:left="100" w:right="65"/>
        <w:rPr>
          <w:color w:val="000000"/>
          <w:szCs w:val="24"/>
        </w:rPr>
      </w:pPr>
      <w:r>
        <w:rPr>
          <w:noProof/>
          <w:lang w:eastAsia="en-CA"/>
        </w:rPr>
        <w:lastRenderedPageBreak/>
        <w:pict>
          <v:polyline id="Freeform 14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11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" o:allowincell="f" filled="f" strokecolor="#d4d0c8" strokeweight=".1pt">
            <v:path arrowok="t" o:connecttype="custom" o:connectlocs="0,0;0,0" o:connectangles="0,0"/>
            <w10:wrap anchorx="page" anchory="page"/>
          </v:polyline>
        </w:pict>
      </w:r>
      <w:r>
        <w:rPr>
          <w:noProof/>
          <w:lang w:eastAsia="en-CA"/>
        </w:rPr>
        <w:pict>
          <v:polyline id="Freeform 143" o:spid="_x0000_s1082"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11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" o:allowincell="f" filled="f" strokecolor="#7f7f7f" strokeweight=".1pt">
            <v:path arrowok="t" o:connecttype="custom" o:connectlocs="0,0;0,0" o:connectangles="0,0"/>
            <w10:wrap anchorx="page" anchory="page"/>
          </v:polyline>
        </w:pict>
      </w:r>
      <w:r w:rsidR="00CA514F">
        <w:rPr>
          <w:color w:val="000000"/>
          <w:szCs w:val="24"/>
        </w:rPr>
        <w:t xml:space="preserve">Abundance and population characteristics of kelps and sea urchins at two locations in the Aleutians, Amchitka and </w:t>
      </w:r>
      <w:proofErr w:type="spellStart"/>
      <w:r w:rsidR="00CA514F">
        <w:rPr>
          <w:color w:val="000000"/>
          <w:szCs w:val="24"/>
        </w:rPr>
        <w:t>Shemya</w:t>
      </w:r>
      <w:proofErr w:type="spellEnd"/>
      <w:r w:rsidR="00CA514F">
        <w:rPr>
          <w:color w:val="000000"/>
          <w:szCs w:val="24"/>
        </w:rPr>
        <w:t xml:space="preserve"> Islands, in 1972 and 1987 (shown as means ± 1 standard error). The same four sites at Amchitka and two sites at </w:t>
      </w:r>
      <w:proofErr w:type="spellStart"/>
      <w:r w:rsidR="00CA514F">
        <w:rPr>
          <w:color w:val="000000"/>
          <w:szCs w:val="24"/>
        </w:rPr>
        <w:t>She</w:t>
      </w:r>
      <w:r w:rsidR="00CA514F">
        <w:rPr>
          <w:color w:val="000000"/>
          <w:spacing w:val="-1"/>
          <w:szCs w:val="24"/>
        </w:rPr>
        <w:t>m</w:t>
      </w:r>
      <w:r w:rsidR="00CA514F">
        <w:rPr>
          <w:color w:val="000000"/>
          <w:szCs w:val="24"/>
        </w:rPr>
        <w:t>ya</w:t>
      </w:r>
      <w:proofErr w:type="spellEnd"/>
      <w:r w:rsidR="00CA514F">
        <w:rPr>
          <w:color w:val="000000"/>
          <w:szCs w:val="24"/>
        </w:rPr>
        <w:t xml:space="preserve"> were sampled in both years*. Sea otters were continuously abundant at Amchitka and absent from </w:t>
      </w:r>
      <w:proofErr w:type="spellStart"/>
      <w:r w:rsidR="00CA514F">
        <w:rPr>
          <w:color w:val="000000"/>
          <w:szCs w:val="24"/>
        </w:rPr>
        <w:t>Shemya</w:t>
      </w:r>
      <w:proofErr w:type="spellEnd"/>
      <w:r w:rsidR="00CA514F">
        <w:rPr>
          <w:color w:val="000000"/>
          <w:szCs w:val="24"/>
        </w:rPr>
        <w:t xml:space="preserve"> during t</w:t>
      </w:r>
      <w:r w:rsidR="00CA514F">
        <w:rPr>
          <w:color w:val="000000"/>
          <w:spacing w:val="-1"/>
          <w:szCs w:val="24"/>
        </w:rPr>
        <w:t>h</w:t>
      </w:r>
      <w:r w:rsidR="00CA514F">
        <w:rPr>
          <w:color w:val="000000"/>
          <w:szCs w:val="24"/>
        </w:rPr>
        <w:t xml:space="preserve">e 15-yr period. (From Estes, J.A., and D.O. </w:t>
      </w:r>
      <w:proofErr w:type="spellStart"/>
      <w:r w:rsidR="00CA514F">
        <w:rPr>
          <w:color w:val="000000"/>
          <w:szCs w:val="24"/>
        </w:rPr>
        <w:t>Duggins</w:t>
      </w:r>
      <w:proofErr w:type="spellEnd"/>
      <w:r w:rsidR="00CA514F">
        <w:rPr>
          <w:color w:val="000000"/>
          <w:szCs w:val="24"/>
        </w:rPr>
        <w:t>. 1995.)</w:t>
      </w:r>
    </w:p>
    <w:p w:rsidR="00CA514F" w:rsidRDefault="00CA514F" w:rsidP="00CA514F">
      <w:pPr>
        <w:widowControl w:val="0"/>
        <w:autoSpaceDE w:val="0"/>
        <w:autoSpaceDN w:val="0"/>
        <w:adjustRightInd w:val="0"/>
        <w:spacing w:before="6" w:after="0" w:line="150" w:lineRule="exact"/>
        <w:rPr>
          <w:color w:val="000000"/>
          <w:sz w:val="15"/>
          <w:szCs w:val="15"/>
        </w:rPr>
      </w:pPr>
    </w:p>
    <w:p w:rsidR="00CA514F" w:rsidRDefault="00CA514F" w:rsidP="00CA514F">
      <w:pPr>
        <w:widowControl w:val="0"/>
        <w:autoSpaceDE w:val="0"/>
        <w:autoSpaceDN w:val="0"/>
        <w:adjustRightInd w:val="0"/>
        <w:spacing w:after="0" w:line="200" w:lineRule="exact"/>
        <w:rPr>
          <w:color w:val="000000"/>
          <w:sz w:val="20"/>
          <w:szCs w:val="20"/>
        </w:rPr>
      </w:pPr>
    </w:p>
    <w:p w:rsidR="00CA514F" w:rsidRDefault="00D70B60" w:rsidP="00CA514F">
      <w:pPr>
        <w:widowControl w:val="0"/>
        <w:autoSpaceDE w:val="0"/>
        <w:autoSpaceDN w:val="0"/>
        <w:adjustRightInd w:val="0"/>
        <w:spacing w:before="29" w:after="0" w:line="271" w:lineRule="exact"/>
        <w:ind w:left="4500"/>
        <w:rPr>
          <w:color w:val="000000"/>
          <w:szCs w:val="24"/>
        </w:rPr>
      </w:pPr>
      <w:r>
        <w:rPr>
          <w:noProof/>
          <w:lang w:eastAsia="en-CA"/>
        </w:rPr>
        <w:pict>
          <v:group id="Group 115" o:spid="_x0000_s1081" style="position:absolute;left:0;text-align:left;margin-left:53.5pt;margin-top:-4pt;width:505pt;height:253.4pt;z-index:-251656192;mso-position-horizontal-relative:page" coordorigin="1070,-80" coordsize="10100,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" o:allowincell="f">
            <v:shape id="Freeform 38" o:spid="_x0000_s1027" style="position:absolute;left:1080;top:-70;width:10080;height:5048;visibility:visible;mso-wrap-style:square;v-text-anchor:top" coordsize="10080,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bozMEA&#10;AADcAAAADwAAAGRycy9kb3ducmV2LnhtbERPS4vCMBC+C/6HMII3TSuulGoUn+yyF/Fx8TY0Y1ts&#10;JrXJavffbxYEb/PxPWe2aE0lHtS40rKCeBiBIM6sLjlXcD7tBgkI55E1VpZJwS85WMy7nRmm2j75&#10;QI+jz0UIYZeigsL7OpXSZQUZdENbEwfuahuDPsAml7rBZwg3lRxF0UQaLDk0FFjTuqDsdvwxClbJ&#10;Zie/P7n0GO9Hidxexvf6Q6l+r11OQXhq/Vv8cn/pMD+ewP8z4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6MzBAAAA3AAAAA8AAAAAAAAAAAAAAAAAmAIAAGRycy9kb3du&#10;cmV2LnhtbFBLBQYAAAAABAAEAPUAAACGAwAAAAA=&#10;" path="m,5049r15,-14l15,14r10049,l10080,,,,,5049xe" fillcolor="#d4d0c8" stroked="f">
              <v:path arrowok="t" o:connecttype="custom" o:connectlocs="0,5049;15,5035;15,14;10064,14;10080,0;0,0;0,5049" o:connectangles="0,0,0,0,0,0,0"/>
            </v:shape>
            <v:shape id="Freeform 39" o:spid="_x0000_s1028" style="position:absolute;left:1080;top:-70;width:10080;height:5048;visibility:visible;mso-wrap-style:square;v-text-anchor:top" coordsize="10080,5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IKrcQA&#10;AADcAAAADwAAAGRycy9kb3ducmV2LnhtbERPTWvCQBC9F/wPywi9lLrRg0p0E0QQbAtCrWCPQ3ZM&#10;FrOzMbua6K/vFgq9zeN9zjLvbS1u1HrjWMF4lIAgLpw2XCo4fG1e5yB8QNZYOyYFd/KQZ4OnJaba&#10;dfxJt30oRQxhn6KCKoQmldIXFVn0I9cQR+7kWoshwraUusUuhttaTpJkKi0ajg0VNrSuqDjvr1bB&#10;t5l4/Li7x+x9a4ru7bh7OVx2Sj0P+9UCRKA+/Iv/3Fsd549n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SCq3EAAAA3AAAAA8AAAAAAAAAAAAAAAAAmAIAAGRycy9k&#10;b3ducmV2LnhtbFBLBQYAAAAABAAEAPUAAACJAwAAAAA=&#10;" path="m10080,5049l10080,r-16,14l10064,5035,15,5035,,5049r10080,xe" fillcolor="#7f7f7f" stroked="f">
              <v:path arrowok="t" o:connecttype="custom" o:connectlocs="10080,5049;10080,0;10064,14;10064,5035;15,5035;0,5049;10080,5049" o:connectangles="0,0,0,0,0,0,0"/>
            </v:shape>
            <v:shape id="Freeform 40" o:spid="_x0000_s1029" style="position:absolute;left:1095;top:-56;width:3786;height:430;visibility:visible;mso-wrap-style:square;v-text-anchor:top" coordsize="378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F8UA&#10;AADcAAAADwAAAGRycy9kb3ducmV2LnhtbESPQWsCMRCF70L/Q5hCb5pVsJTVKFoQ2p6qLYi3cTNu&#10;FjeTbZK623/fORR6m+G9ee+b5XrwrbpRTE1gA9NJAYq4Crbh2sDnx278BCplZIttYDLwQwnWq7vR&#10;Eksbet7T7ZBrJSGcSjTgcu5KrVPlyGOahI5YtEuIHrOssdY2Yi/hvtWzonjUHhuWBocdPTuqrodv&#10;b+C8nx8Dn93rF2/fYvvuTn2xmRvzcD9sFqAyDfnf/Hf9YgV/K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QXxQAAANwAAAAPAAAAAAAAAAAAAAAAAJgCAABkcnMv&#10;ZG93bnJldi54bWxQSwUGAAAAAAQABAD1AAAAigMAAAAA&#10;" path="m,430r14,l14,15r3772,l3786,,,,,430xe" fillcolor="#7f7f7f" stroked="f">
              <v:path arrowok="t" o:connecttype="custom" o:connectlocs="0,430;14,430;14,15;3786,15;3786,0;0,0;0,430" o:connectangles="0,0,0,0,0,0,0"/>
            </v:shape>
            <v:shape id="Freeform 41" o:spid="_x0000_s1030" style="position:absolute;left:4881;top:-48;width:2913;height:0;visibility:visible;mso-wrap-style:square;v-text-anchor:top" coordsize="29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josEA&#10;AADcAAAADwAAAGRycy9kb3ducmV2LnhtbERPTWvCQBC9C/6HZYTedGMFMakbqUJBDz00be9jdpoN&#10;yc6G3VXTf+8WCt7m8T5nuxttL67kQ+tYwXKRgSCunW65UfD1+TbfgAgRWWPvmBT8UoBdOZ1ssdDu&#10;xh90rWIjUgiHAhWYGIdCylAbshgWbiBO3I/zFmOCvpHa4y2F214+Z9laWmw5NRgc6GCo7qqLVdCz&#10;f8/laL6ryyprujw/70/rs1JPs/H1BUSkMT7E/+6jTvOXOfw9ky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uY6LBAAAA3AAAAA8AAAAAAAAAAAAAAAAAmAIAAGRycy9kb3du&#10;cmV2LnhtbFBLBQYAAAAABAAEAPUAAACGAwAAAAA=&#10;" path="m,l2912,e" filled="f" strokecolor="#7f7f7f" strokeweight=".31042mm">
              <v:path arrowok="t" o:connecttype="custom" o:connectlocs="0,0;2912,0" o:connectangles="0,0"/>
            </v:shape>
            <v:shape id="Freeform 42" o:spid="_x0000_s1031" style="position:absolute;left:11130;top:-56;width:14;height:430;visibility:visible;mso-wrap-style:square;v-text-anchor:top" coordsize="14,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cyJMIA&#10;AADcAAAADwAAAGRycy9kb3ducmV2LnhtbESPQWvDMAyF74P9B6PBbquzHkZJ65auUCi9LcsPELEa&#10;h8ZysN0626+vDoPdJN7Te582u9mP6k4xDYENvC8qUMRdsAP3Btrv49sKVMrIFsfAZOCHEuy2z08b&#10;rG0o/EX3JvdKQjjVaMDlPNVap86Rx7QIE7FolxA9Zlljr23EIuF+1Muq+tAeB5YGhxMdHHXX5uYN&#10;/M5VW2Iupd33p3NuVu4w8acxry/zfg0q05z/zX/XJyv4S8GXZ2QCv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zIkwgAAANwAAAAPAAAAAAAAAAAAAAAAAJgCAABkcnMvZG93&#10;bnJldi54bWxQSwUGAAAAAAQABAD1AAAAhwMAAAAA&#10;" path="m,15l,430r14,l14,,,15xe" fillcolor="#d4d0c8" stroked="f">
              <v:path arrowok="t" o:connecttype="custom" o:connectlocs="0,15;0,430;14,430;14,0;0,15" o:connectangles="0,0,0,0,0"/>
            </v:shape>
            <v:shape id="Freeform 43" o:spid="_x0000_s1032" style="position:absolute;left:1102;top:374;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deMEA&#10;AADcAAAADwAAAGRycy9kb3ducmV2LnhtbERPTYvCMBC9L/gfwgh7WTRVQbQaRQRlT8Kq6HVIZpuy&#10;zaQ00dZ/bwRhb/N4n7Ncd64Sd2pC6VnBaJiBINbelFwoOJ92gxmIEJENVp5JwYMCrFe9jyXmxrf8&#10;Q/djLEQK4ZCjAhtjnUsZtCWHYehr4sT9+sZhTLAppGmwTeGukuMsm0qHJacGizVtLem/480puB0e&#10;0+vha+bqS7Ct3uvr/CQnSn32u80CRKQu/ovf7m+T5o9H8HomX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RHXjBAAAA3AAAAA8AAAAAAAAAAAAAAAAAmAIAAGRycy9kb3du&#10;cmV2LnhtbFBLBQYAAAAABAAEAPUAAACGAwAAAAA=&#10;" path="m,l,416e" filled="f" strokecolor="#7f7f7f" strokeweight=".28925mm">
              <v:path arrowok="t" o:connecttype="custom" o:connectlocs="0,0;0,416" o:connectangles="0,0"/>
            </v:shape>
            <v:shape id="Freeform 44" o:spid="_x0000_s1033" style="position:absolute;left:11137;top:374;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dsIA&#10;AADcAAAADwAAAGRycy9kb3ducmV2LnhtbERPS2vCQBC+C/0PyxS86aY5FE1dxSqFngQTL7lNs5MH&#10;zc6m2a2J/npXELzNx/ec1WY0rThT7xrLCt7mEQjiwuqGKwWn7Gu2AOE8ssbWMim4kIPN+mWywkTb&#10;gY90Tn0lQgi7BBXU3neJlK6oyaCb2444cKXtDfoA+0rqHocQbloZR9G7NNhwaKixo11NxW/6bxQs&#10;P/l6GMoyz/7Sn1zK/ZAdqq1S09dx+wHC0+if4of7W4f5cQz3Z8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Yd2wgAAANwAAAAPAAAAAAAAAAAAAAAAAJgCAABkcnMvZG93&#10;bnJldi54bWxQSwUGAAAAAAQABAD1AAAAhwMAAAAA&#10;" path="m,l,416e" filled="f" strokecolor="#d4d0c8" strokeweight=".82pt">
              <v:path arrowok="t" o:connecttype="custom" o:connectlocs="0,0;0,416" o:connectangles="0,0"/>
            </v:shape>
            <v:shape id="Freeform 45" o:spid="_x0000_s1034" style="position:absolute;left:1102;top:790;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HkMQA&#10;AADcAAAADwAAAGRycy9kb3ducmV2LnhtbESPzYvCMBDF78L+D2EWvGm6frF0jbIIK54sfhw8Ds3Y&#10;FptJTbK2/vdGELzN8N77zZv5sjO1uJHzlWUFX8MEBHFudcWFguPhb/ANwgdkjbVlUnAnD8vFR2+O&#10;qbYt7+i2D4WIEPYpKihDaFIpfV6SQT+0DXHUztYZDHF1hdQO2wg3tRwlyUwarDheKLGhVUn5Zf9v&#10;IqU9TaY6W5+2oXDH5jrJjD5kSvU/u98fEIG68Da/0hsd64/G8HwmT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ax5DEAAAA3AAAAA8AAAAAAAAAAAAAAAAAmAIAAGRycy9k&#10;b3ducmV2LnhtbFBLBQYAAAAABAAEAPUAAACJAwAAAAA=&#10;" path="m,l,415e" filled="f" strokecolor="#7f7f7f" strokeweight=".28925mm">
              <v:path arrowok="t" o:connecttype="custom" o:connectlocs="0,0;0,415" o:connectangles="0,0"/>
            </v:shape>
            <v:shape id="Freeform 46" o:spid="_x0000_s1035" style="position:absolute;left:11137;top:790;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ucMEA&#10;AADcAAAADwAAAGRycy9kb3ducmV2LnhtbERPTYvCMBC9C/6HMII3TVdEpGuUKizsKoJ1vextaMa2&#10;2ExKk23rvzeC4G0e73NWm95UoqXGlZYVfEwjEMSZ1SXnCi6/X5MlCOeRNVaWScGdHGzWw8EKY207&#10;Tqk9+1yEEHYxKii8r2MpXVaQQTe1NXHgrrYx6ANscqkb7EK4qeQsihbSYMmhocCadgVlt/O/UbBd&#10;ptjtD0dzaa+U3Hanvy0nP0qNR33yCcJT79/il/tbh/mzO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o7nDBAAAA3AAAAA8AAAAAAAAAAAAAAAAAmAIAAGRycy9kb3du&#10;cmV2LnhtbFBLBQYAAAAABAAEAPUAAACGAwAAAAA=&#10;" path="m,l,415e" filled="f" strokecolor="#d4d0c8" strokeweight=".82pt">
              <v:path arrowok="t" o:connecttype="custom" o:connectlocs="0,0;0,415" o:connectangles="0,0"/>
            </v:shape>
            <v:shape id="Freeform 47" o:spid="_x0000_s1036" style="position:absolute;left:1102;top:1205;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0EcEA&#10;AADcAAAADwAAAGRycy9kb3ducmV2LnhtbERP32vCMBB+F/Y/hBvsTdM5qqM2lSEO3MtQp+9Hc7Zl&#10;yaVLMq3//TIQfLuP7+eVy8EacSYfOscKnicZCOLa6Y4bBYev9/EriBCRNRrHpOBKAZbVw6jEQrsL&#10;7+i8j41IIRwKVNDG2BdShroli2HieuLEnZy3GBP0jdQeLyncGjnNspm02HFqaLGnVUv19/7XKvCH&#10;/vhZN/ZlLvMfs95+HG0ejFJPj8PbAkSkId7FN/dGp/nTHP6fSRfI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idBHBAAAA3AAAAA8AAAAAAAAAAAAAAAAAmAIAAGRycy9kb3du&#10;cmV2LnhtbFBLBQYAAAAABAAEAPUAAACGAwAAAAA=&#10;" path="m,l,416e" filled="f" strokecolor="#7f7f7f" strokeweight=".28925mm">
              <v:path arrowok="t" o:connecttype="custom" o:connectlocs="0,0;0,416" o:connectangles="0,0"/>
            </v:shape>
            <v:shape id="Freeform 48" o:spid="_x0000_s1037" style="position:absolute;left:11137;top:1205;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n5sIA&#10;AADcAAAADwAAAGRycy9kb3ducmV2LnhtbERPzWrCQBC+F/oOyxR6qxtzCCW6SlHEouQQ9QHG7JiE&#10;ZmeT3W1M394tFHqbj+93luvJdGIk51vLCuazBARxZXXLtYLLeff2DsIHZI2dZVLwQx7Wq+enJeba&#10;3rmk8RRqEUPY56igCaHPpfRVQwb9zPbEkbtZZzBE6GqpHd5juOlkmiSZNNhybGiwp01D1dfp2ygo&#10;XDEvjhuJ/kDlddiX2+FAW6VeX6aPBYhAU/gX/7k/dZyfZvD7TLx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WfmwgAAANwAAAAPAAAAAAAAAAAAAAAAAJgCAABkcnMvZG93&#10;bnJldi54bWxQSwUGAAAAAAQABAD1AAAAhwMAAAAA&#10;" path="m,l,416e" filled="f" strokecolor="#d4d0c8" strokeweight=".82pt">
              <v:path arrowok="t" o:connecttype="custom" o:connectlocs="0,0;0,416" o:connectangles="0,0"/>
            </v:shape>
            <v:shape id="Freeform 49" o:spid="_x0000_s1038" style="position:absolute;left:1102;top:162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Bk8MA&#10;AADcAAAADwAAAGRycy9kb3ducmV2LnhtbESPQYvCMBCF74L/IYywN00VXaUaRQSXPW1Z9eBxaMa2&#10;2ExqEm33328EwdsM771v3qw2nanFg5yvLCsYjxIQxLnVFRcKTsf9cAHCB2SNtWVS8EceNut+b4Wp&#10;ti3/0uMQChEh7FNUUIbQpFL6vCSDfmQb4qhdrDMY4uoKqR22EW5qOUmST2mw4nihxIZ2JeXXw91E&#10;SnueznT2df4JhTs1t2lm9DFT6mPQbZcgAnXhbX6lv3WsP5nD85k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Bk8MAAADcAAAADwAAAAAAAAAAAAAAAACYAgAAZHJzL2Rv&#10;d25yZXYueG1sUEsFBgAAAAAEAAQA9QAAAIgDAAAAAA==&#10;" path="m,l,415e" filled="f" strokecolor="#7f7f7f" strokeweight=".28925mm">
              <v:path arrowok="t" o:connecttype="custom" o:connectlocs="0,0;0,415" o:connectangles="0,0"/>
            </v:shape>
            <v:shape id="Freeform 50" o:spid="_x0000_s1039" style="position:absolute;left:11137;top:162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dcQA&#10;AADcAAAADwAAAGRycy9kb3ducmV2LnhtbESPQWvCQBCF70L/wzKF3nRTDyKpq0RBsIqg1ktvQ3ZM&#10;gtnZkN0m6b93DoK3Gd6b975ZrAZXq47aUHk28DlJQBHn3lZcGLj+bMdzUCEiW6w9k4F/CrBavo0W&#10;mFrf85m6SyyUhHBI0UAZY5NqHfKSHIaJb4hFu/nWYZS1LbRtsZdwV+tpksy0w4qlocSGNiXl98uf&#10;M7Cen7HfH47u2t0ou29Ov2vOvo35eB+yL1CRhvgyP693VvCnQivPyAR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5HXEAAAA3AAAAA8AAAAAAAAAAAAAAAAAmAIAAGRycy9k&#10;b3ducmV2LnhtbFBLBQYAAAAABAAEAPUAAACJAwAAAAA=&#10;" path="m,l,415e" filled="f" strokecolor="#d4d0c8" strokeweight=".82pt">
              <v:path arrowok="t" o:connecttype="custom" o:connectlocs="0,0;0,415" o:connectangles="0,0"/>
            </v:shape>
            <v:shape id="Freeform 51" o:spid="_x0000_s1040" style="position:absolute;left:1102;top:203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RfsEA&#10;AADcAAAADwAAAGRycy9kb3ducmV2LnhtbERPTYvCMBC9C/6HMIIX0XQVRKtRZGEXT8Kq6HVIxqbY&#10;TEoTbf33ZmFhb/N4n7Pedq4ST2pC6VnBxyQDQay9KblQcD59jRcgQkQ2WHkmBS8KsN30e2vMjW/5&#10;h57HWIgUwiFHBTbGOpcyaEsOw8TXxIm7+cZhTLAppGmwTeGuktMsm0uHJacGizV9WtL348MpeBxe&#10;8+thtHD1JdhWf+vr8iRnSg0H3W4FIlIX/8V/7r1J86dL+H0mXS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nEX7BAAAA3AAAAA8AAAAAAAAAAAAAAAAAmAIAAGRycy9kb3du&#10;cmV2LnhtbFBLBQYAAAAABAAEAPUAAACGAwAAAAA=&#10;" path="m,l,416e" filled="f" strokecolor="#7f7f7f" strokeweight=".28925mm">
              <v:path arrowok="t" o:connecttype="custom" o:connectlocs="0,0;0,416" o:connectangles="0,0"/>
            </v:shape>
            <v:shape id="Freeform 52" o:spid="_x0000_s1041" style="position:absolute;left:11137;top:203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qR8YA&#10;AADcAAAADwAAAGRycy9kb3ducmV2LnhtbESPS2vDQAyE74X8h0WB3pp1EyiNm03Ig0BPgdq55KZ6&#10;5Qf1ah3vJnb766tDoTeJGc18Wm1G16o79aHxbOB5loAiLrxtuDJwzo9Pr6BCRLbYeiYD3xRgs548&#10;rDC1fuAPumexUhLCIUUDdYxdqnUoanIYZr4jFq30vcMoa19p2+Mg4a7V8yR50Q4bloYaO9rXVHxl&#10;N2dgueOf01CWl/yafV60Pgz5qdoa8zgdt2+gIo3x3/x3/W4FfyH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IqR8YAAADcAAAADwAAAAAAAAAAAAAAAACYAgAAZHJz&#10;L2Rvd25yZXYueG1sUEsFBgAAAAAEAAQA9QAAAIsDAAAAAA==&#10;" path="m,l,416e" filled="f" strokecolor="#d4d0c8" strokeweight=".82pt">
              <v:path arrowok="t" o:connecttype="custom" o:connectlocs="0,0;0,416" o:connectangles="0,0"/>
            </v:shape>
            <v:shape id="Freeform 53" o:spid="_x0000_s1042" style="position:absolute;left:1102;top:2453;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pcEA&#10;AADcAAAADwAAAGRycy9kb3ducmV2LnhtbERPS4vCMBC+C/6HMMJeZE1dQdyuUURQPAk+WK9DMtuU&#10;bSalibb+eyMI3ubje8582blK3KgJpWcF41EGglh7U3Kh4HzafM5AhIhssPJMCu4UYLno9+aYG9/y&#10;gW7HWIgUwiFHBTbGOpcyaEsOw8jXxIn7843DmGBTSNNgm8JdJb+ybCodlpwaLNa0tqT/j1en4Lq/&#10;Ty/74czVv8G2eqsv3yc5Uepj0K1+QETq4lv8cu9Mmj8Zw/O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Ii6XBAAAA3AAAAA8AAAAAAAAAAAAAAAAAmAIAAGRycy9kb3du&#10;cmV2LnhtbFBLBQYAAAAABAAEAPUAAACGAwAAAAA=&#10;" path="m,l,415e" filled="f" strokecolor="#7f7f7f" strokeweight=".28925mm">
              <v:path arrowok="t" o:connecttype="custom" o:connectlocs="0,0;0,415" o:connectangles="0,0"/>
            </v:shape>
            <v:shape id="Freeform 54" o:spid="_x0000_s1043" style="position:absolute;left:11137;top:2453;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Rq8MA&#10;AADcAAAADwAAAGRycy9kb3ducmV2LnhtbERPS2vCQBC+C/0PyxR6000VxEY3wbYIPQkmvXibZicP&#10;zM6m2a2J/npXEHqbj+85m3Q0rThT7xrLCl5nEQjiwuqGKwXf+W66AuE8ssbWMim4kIM0eZpsMNZ2&#10;4AOdM1+JEMIuRgW1910spStqMuhmtiMOXGl7gz7AvpK6xyGEm1bOo2gpDTYcGmrs6KOm4pT9GQVv&#10;73zdD2V5zH+zn6OUn0O+r7ZKvTyP2zUIT6P/Fz/cXzrMX8zh/ky4QC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wRq8MAAADcAAAADwAAAAAAAAAAAAAAAACYAgAAZHJzL2Rv&#10;d25yZXYueG1sUEsFBgAAAAAEAAQA9QAAAIgDAAAAAA==&#10;" path="m,l,415e" filled="f" strokecolor="#d4d0c8" strokeweight=".82pt">
              <v:path arrowok="t" o:connecttype="custom" o:connectlocs="0,0;0,415" o:connectangles="0,0"/>
            </v:shape>
            <v:shape id="Freeform 55" o:spid="_x0000_s1044" style="position:absolute;left:1102;top:2869;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wScEA&#10;AADcAAAADwAAAGRycy9kb3ducmV2LnhtbERPTYvCMBC9C/6HMMJeRNPdgmg1iizssidBXdbrkIxN&#10;sZmUJtr67zeC4G0e73NWm97V4kZtqDwreJ9mIIi1NxWXCn6PX5M5iBCRDdaeScGdAmzWw8EKC+M7&#10;3tPtEEuRQjgUqMDG2BRSBm3JYZj6hjhxZ986jAm2pTQtdinc1fIjy2bSYcWpwWJDn5b05XB1Cq67&#10;++y0G89d8xdsp7/1aXGUuVJvo367BBGpjy/x0/1j0vw8h8c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WsEnBAAAA3AAAAA8AAAAAAAAAAAAAAAAAmAIAAGRycy9kb3du&#10;cmV2LnhtbFBLBQYAAAAABAAEAPUAAACGAwAAAAA=&#10;" path="m,l,416e" filled="f" strokecolor="#7f7f7f" strokeweight=".28925mm">
              <v:path arrowok="t" o:connecttype="custom" o:connectlocs="0,0;0,416" o:connectangles="0,0"/>
            </v:shape>
            <v:shape id="Freeform 56" o:spid="_x0000_s1045" style="position:absolute;left:11137;top:2869;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sRMMA&#10;AADcAAAADwAAAGRycy9kb3ducmV2LnhtbERPS2vCQBC+F/oflin0Vje1IjZmI9YieBJMevE2ZicP&#10;mp1Ns1sT++u7guBtPr7nJKvRtOJMvWssK3idRCCIC6sbrhR85duXBQjnkTW2lknBhRys0seHBGNt&#10;Bz7QOfOVCCHsYlRQe9/FUrqiJoNuYjviwJW2N+gD7CupexxCuGnlNIrm0mDDoaHGjjY1Fd/Zr1Hw&#10;/sF/+6Esj/lPdjpK+Tnk+2qt1PPTuF6C8DT6u/jm3ukw/20G12fCBT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ksRMMAAADcAAAADwAAAAAAAAAAAAAAAACYAgAAZHJzL2Rv&#10;d25yZXYueG1sUEsFBgAAAAAEAAQA9QAAAIgDAAAAAA==&#10;" path="m,l,416e" filled="f" strokecolor="#d4d0c8" strokeweight=".82pt">
              <v:path arrowok="t" o:connecttype="custom" o:connectlocs="0,0;0,416" o:connectangles="0,0"/>
            </v:shape>
            <v:shape id="Freeform 57" o:spid="_x0000_s1046" style="position:absolute;left:1102;top:3285;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osQA&#10;AADcAAAADwAAAGRycy9kb3ducmV2LnhtbESPzYvCMBDF78L+D2EWvGm6frF0jbIILp4sfhw8Ds3Y&#10;FptJTbK2/vdGELzN8N77zZv5sjO1uJHzlWUFX8MEBHFudcWFguNhPfgG4QOyxtoyKbiTh+XiozfH&#10;VNuWd3Tbh0JECPsUFZQhNKmUPi/JoB/ahjhqZ+sMhri6QmqHbYSbWo6SZCYNVhwvlNjQqqT8sv83&#10;kdKeJlOd/Z22oXDH5jrJjD5kSvU/u98fEIG68Da/0hsd64+n8HwmT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bKLEAAAA3AAAAA8AAAAAAAAAAAAAAAAAmAIAAGRycy9k&#10;b3ducmV2LnhtbFBLBQYAAAAABAAEAPUAAACJAwAAAAA=&#10;" path="m,l,415e" filled="f" strokecolor="#7f7f7f" strokeweight=".28925mm">
              <v:path arrowok="t" o:connecttype="custom" o:connectlocs="0,0;0,415" o:connectangles="0,0"/>
            </v:shape>
            <v:shape id="Freeform 58" o:spid="_x0000_s1047" style="position:absolute;left:11137;top:3285;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DQcEA&#10;AADcAAAADwAAAGRycy9kb3ducmV2LnhtbERPTYvCMBC9C/6HMII3TXcXRKpRqrCwqwhWvextaMa2&#10;2ExKk23rvzeC4G0e73OW695UoqXGlZYVfEwjEMSZ1SXnCi7n78kchPPIGivLpOBODtar4WCJsbYd&#10;p9SefC5CCLsYFRTe17GULivIoJvamjhwV9sY9AE2udQNdiHcVPIzimbSYMmhocCatgVlt9O/UbCZ&#10;p9jt9gdzaa+U3LbHvw0nv0qNR32yAOGp92/xy/2jw/yv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vQ0HBAAAA3AAAAA8AAAAAAAAAAAAAAAAAmAIAAGRycy9kb3du&#10;cmV2LnhtbFBLBQYAAAAABAAEAPUAAACGAwAAAAA=&#10;" path="m,l,415e" filled="f" strokecolor="#d4d0c8" strokeweight=".82pt">
              <v:path arrowok="t" o:connecttype="custom" o:connectlocs="0,0;0,415" o:connectangles="0,0"/>
            </v:shape>
            <v:shape id="Freeform 59" o:spid="_x0000_s1048" style="position:absolute;left:1102;top:3700;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ZIMEA&#10;AADcAAAADwAAAGRycy9kb3ducmV2LnhtbERPTWsCMRC9C/0PYQq9abaKVVajlKJQL6Wueh824+5i&#10;MtkmUdd/3wiCt3m8z5kvO2vEhXxoHCt4H2QgiEunG64U7Hfr/hREiMgajWNScKMAy8VLb465dlfe&#10;0qWIlUghHHJUUMfY5lKGsiaLYeBa4sQdnbcYE/SV1B6vKdwaOcyyD2mx4dRQY0tfNZWn4mwV+H17&#10;+CkrO5rI8Z9Z/W4OdhyMUm+v3ecMRKQuPsUP97dO80cTuD+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2SDBAAAA3AAAAA8AAAAAAAAAAAAAAAAAmAIAAGRycy9kb3du&#10;cmV2LnhtbFBLBQYAAAAABAAEAPUAAACGAwAAAAA=&#10;" path="m,l,416e" filled="f" strokecolor="#7f7f7f" strokeweight=".28925mm">
              <v:path arrowok="t" o:connecttype="custom" o:connectlocs="0,0;0,416" o:connectangles="0,0"/>
            </v:shape>
            <v:shape id="Freeform 60" o:spid="_x0000_s1049" style="position:absolute;left:11137;top:3700;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0sQA&#10;AADcAAAADwAAAGRycy9kb3ducmV2LnhtbESPQWvCQBCF7wX/wzJCb3VjC6WkriJKsSg5RPsDxuyY&#10;BLOzcXfV9N87h0JvM7w3730zWwyuUzcKsfVsYDrJQBFX3rZcG/g5fL18gIoJ2WLnmQz8UoTFfPQ0&#10;w9z6O5d026daSQjHHA00KfW51rFqyGGc+J5YtJMPDpOsodY24F3CXadfs+xdO2xZGhrsadVQdd5f&#10;nYEiFNNit9IYt1QeL5tyfdnS2pjn8bD8BJVoSP/mv+tvK/hvQivPyAR6/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wNLEAAAA3AAAAA8AAAAAAAAAAAAAAAAAmAIAAGRycy9k&#10;b3ducmV2LnhtbFBLBQYAAAAABAAEAPUAAACJAwAAAAA=&#10;" path="m,l,416e" filled="f" strokecolor="#d4d0c8" strokeweight=".82pt">
              <v:path arrowok="t" o:connecttype="custom" o:connectlocs="0,0;0,416" o:connectangles="0,0"/>
            </v:shape>
            <v:shape id="Freeform 61" o:spid="_x0000_s1050" style="position:absolute;left:1102;top:411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Ho8EA&#10;AADcAAAADwAAAGRycy9kb3ducmV2LnhtbERPS4vCMBC+L/gfwgh7WTR1BdFqFBF22ZPgA70OydgU&#10;m0lpoq3/fiMI3ubje85i1blK3KkJpWcFo2EGglh7U3Kh4Hj4GUxBhIhssPJMCh4UYLXsfSwwN77l&#10;Hd33sRAphEOOCmyMdS5l0JYchqGviRN38Y3DmGBTSNNgm8JdJb+zbCIdlpwaLNa0saSv+5tTcNs+&#10;Juft19TVp2Bb/avPs4McK/XZ79ZzEJG6+Ba/3H8mzR/P4PlMu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6PBAAAA3AAAAA8AAAAAAAAAAAAAAAAAmAIAAGRycy9kb3du&#10;cmV2LnhtbFBLBQYAAAAABAAEAPUAAACGAwAAAAA=&#10;" path="m,l,416e" filled="f" strokecolor="#7f7f7f" strokeweight=".28925mm">
              <v:path arrowok="t" o:connecttype="custom" o:connectlocs="0,0;0,416" o:connectangles="0,0"/>
            </v:shape>
            <v:shape id="Freeform 62" o:spid="_x0000_s1051" style="position:absolute;left:11137;top:411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ZOsYA&#10;AADcAAAADwAAAGRycy9kb3ducmV2LnhtbESPS2vDQAyE74X8h0WB3pp1QyiNm03Ig0BPgdq55KZ6&#10;5Qf1ah3vJnb766tDoTeJGc18Wm1G16o79aHxbOB5loAiLrxtuDJwzo9Pr6BCRLbYeiYD3xRgs548&#10;rDC1fuAPumexUhLCIUUDdYxdqnUoanIYZr4jFq30vcMoa19p2+Mg4a7V8yR50Q4bloYaO9rXVHxl&#10;N2dgueOf01CWl/yafV60Pgz5qdoa8zgdt2+gIo3x3/x3/W4FfyH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RZOsYAAADcAAAADwAAAAAAAAAAAAAAAACYAgAAZHJz&#10;L2Rvd25yZXYueG1sUEsFBgAAAAAEAAQA9QAAAIsDAAAAAA==&#10;" path="m,l,416e" filled="f" strokecolor="#d4d0c8" strokeweight=".82pt">
              <v:path arrowok="t" o:connecttype="custom" o:connectlocs="0,0;0,416" o:connectangles="0,0"/>
            </v:shape>
            <v:shape id="Freeform 63" o:spid="_x0000_s1052" style="position:absolute;left:1095;top:4533;width:15;height:431;visibility:visible;mso-wrap-style:square;v-text-anchor:top" coordsize="1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VKl8MA&#10;AADcAAAADwAAAGRycy9kb3ducmV2LnhtbERP22rCQBB9F/yHZQp9040XpERXKYJQESzGRvBtzE6T&#10;0Oxsmt1q7Ne7guDbHM51ZovWVOJMjSstKxj0IxDEmdUl5wq+9qveGwjnkTVWlknBlRws5t3ODGNt&#10;L7yjc+JzEULYxaig8L6OpXRZQQZd39bEgfu2jUEfYJNL3eAlhJtKDqNoIg2WHBoKrGlZUPaT/BkF&#10;dntIftd8OnLa/k90tflMaSSVen1p36cgPLX+KX64P3SYPx7A/Zlw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VKl8MAAADcAAAADwAAAAAAAAAAAAAAAACYAgAAZHJzL2Rv&#10;d25yZXYueG1sUEsFBgAAAAAEAAQA9QAAAIgDAAAAAA==&#10;" path="m14,415l14,,,,,430,14,415xe" fillcolor="#7f7f7f" stroked="f">
              <v:path arrowok="t" o:connecttype="custom" o:connectlocs="14,415;14,0;0,0;0,430;14,415" o:connectangles="0,0,0,0,0"/>
            </v:shape>
            <v:shape id="Freeform 64" o:spid="_x0000_s1053" style="position:absolute;left:9530;top:4533;width:1614;height:431;visibility:visible;mso-wrap-style:square;v-text-anchor:top" coordsize="161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mMIA&#10;AADcAAAADwAAAGRycy9kb3ducmV2LnhtbERP32vCMBB+H/g/hBN8m6k6RumMIuLUp4FO2estOduy&#10;5hKarLb//TIY7O0+vp+3XPe2ER21oXasYDbNQBBrZ2ouFVzeXx9zECEiG2wck4KBAqxXo4clFsbd&#10;+UTdOZYihXAoUEEVoy+kDLoii2HqPHHibq61GBNsS2lavKdw28h5lj1LizWnhgo9bSvSX+dvq0Dv&#10;PvcL/xH3h+6WD2960Kerz5WajPvNC4hIffwX/7mPJs1/ms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YwgAAANwAAAAPAAAAAAAAAAAAAAAAAJgCAABkcnMvZG93&#10;bnJldi54bWxQSwUGAAAAAAQABAD1AAAAhwMAAAAA&#10;" path="m1614,430l1614,r-15,l1599,415,,415r,15l1614,430xe" fillcolor="#d4d0c8" stroked="f">
              <v:path arrowok="t" o:connecttype="custom" o:connectlocs="1614,430;1614,0;1599,0;1599,415;0,415;0,430;1614,430" o:connectangles="0,0,0,0,0,0,0"/>
            </v:shape>
            <w10:wrap anchorx="page"/>
          </v:group>
        </w:pict>
      </w:r>
      <w:r w:rsidR="00CA514F">
        <w:rPr>
          <w:b/>
          <w:bCs/>
          <w:color w:val="000000"/>
          <w:position w:val="-1"/>
          <w:szCs w:val="24"/>
        </w:rPr>
        <w:t xml:space="preserve">Amchitka Island                        </w:t>
      </w:r>
      <w:r w:rsidR="00CA514F">
        <w:rPr>
          <w:b/>
          <w:bCs/>
          <w:color w:val="000000"/>
          <w:spacing w:val="10"/>
          <w:position w:val="-1"/>
          <w:szCs w:val="24"/>
        </w:rPr>
        <w:t xml:space="preserve"> </w:t>
      </w:r>
      <w:proofErr w:type="spellStart"/>
      <w:r w:rsidR="00CA514F">
        <w:rPr>
          <w:b/>
          <w:bCs/>
          <w:color w:val="000000"/>
          <w:position w:val="-1"/>
          <w:szCs w:val="24"/>
        </w:rPr>
        <w:t>Shemya</w:t>
      </w:r>
      <w:proofErr w:type="spellEnd"/>
      <w:r w:rsidR="00CA514F">
        <w:rPr>
          <w:b/>
          <w:bCs/>
          <w:color w:val="000000"/>
          <w:spacing w:val="1"/>
          <w:position w:val="-1"/>
          <w:szCs w:val="24"/>
        </w:rPr>
        <w:t xml:space="preserve"> </w:t>
      </w:r>
      <w:r w:rsidR="00CA514F">
        <w:rPr>
          <w:b/>
          <w:bCs/>
          <w:color w:val="000000"/>
          <w:position w:val="-1"/>
          <w:szCs w:val="24"/>
        </w:rPr>
        <w:t>Island</w:t>
      </w:r>
    </w:p>
    <w:p w:rsidR="00CA514F" w:rsidRDefault="00CA514F" w:rsidP="00CA514F">
      <w:pPr>
        <w:widowControl w:val="0"/>
        <w:autoSpaceDE w:val="0"/>
        <w:autoSpaceDN w:val="0"/>
        <w:adjustRightInd w:val="0"/>
        <w:spacing w:before="6" w:after="0" w:line="70" w:lineRule="exact"/>
        <w:rPr>
          <w:color w:val="000000"/>
          <w:sz w:val="7"/>
          <w:szCs w:val="7"/>
        </w:rPr>
      </w:pPr>
    </w:p>
    <w:tbl>
      <w:tblPr>
        <w:tblW w:w="0" w:type="auto"/>
        <w:tblInd w:w="166" w:type="dxa"/>
        <w:tblLayout w:type="fixed"/>
        <w:tblCellMar>
          <w:left w:w="0" w:type="dxa"/>
          <w:right w:w="0" w:type="dxa"/>
        </w:tblCellMar>
        <w:tblLook w:val="0000" w:firstRow="0" w:lastRow="0" w:firstColumn="0" w:lastColumn="0" w:noHBand="0" w:noVBand="0"/>
      </w:tblPr>
      <w:tblGrid>
        <w:gridCol w:w="3736"/>
        <w:gridCol w:w="1457"/>
        <w:gridCol w:w="1465"/>
        <w:gridCol w:w="1726"/>
        <w:gridCol w:w="1447"/>
      </w:tblGrid>
      <w:tr w:rsidR="00CA514F" w:rsidTr="001A156B">
        <w:trPr>
          <w:trHeight w:hRule="exact" w:val="841"/>
        </w:trPr>
        <w:tc>
          <w:tcPr>
            <w:tcW w:w="3736" w:type="dxa"/>
            <w:tcBorders>
              <w:top w:val="nil"/>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4" w:after="0" w:line="280" w:lineRule="exact"/>
              <w:rPr>
                <w:sz w:val="28"/>
                <w:szCs w:val="28"/>
              </w:rPr>
            </w:pPr>
          </w:p>
          <w:p w:rsidR="00CA514F" w:rsidRDefault="00CA514F" w:rsidP="001A156B">
            <w:pPr>
              <w:widowControl w:val="0"/>
              <w:autoSpaceDE w:val="0"/>
              <w:autoSpaceDN w:val="0"/>
              <w:adjustRightInd w:val="0"/>
              <w:spacing w:after="0" w:line="240" w:lineRule="auto"/>
              <w:ind w:left="40"/>
              <w:rPr>
                <w:szCs w:val="24"/>
              </w:rPr>
            </w:pPr>
            <w:r>
              <w:rPr>
                <w:b/>
                <w:bCs/>
                <w:szCs w:val="24"/>
              </w:rPr>
              <w:t>Kelp species (</w:t>
            </w:r>
            <w:proofErr w:type="spellStart"/>
            <w:r>
              <w:rPr>
                <w:b/>
                <w:bCs/>
                <w:szCs w:val="24"/>
              </w:rPr>
              <w:t>inds</w:t>
            </w:r>
            <w:proofErr w:type="spellEnd"/>
            <w:r>
              <w:rPr>
                <w:b/>
                <w:bCs/>
                <w:szCs w:val="24"/>
              </w:rPr>
              <w:t>./0.25 m</w:t>
            </w:r>
            <w:r>
              <w:rPr>
                <w:b/>
                <w:bCs/>
                <w:spacing w:val="1"/>
                <w:position w:val="7"/>
                <w:sz w:val="15"/>
                <w:szCs w:val="15"/>
              </w:rPr>
              <w:t>2</w:t>
            </w:r>
            <w:r>
              <w:rPr>
                <w:b/>
                <w:bCs/>
                <w:szCs w:val="24"/>
              </w:rPr>
              <w:t>)</w:t>
            </w:r>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69" w:after="0" w:line="240" w:lineRule="auto"/>
              <w:ind w:left="450" w:right="451"/>
              <w:jc w:val="center"/>
              <w:rPr>
                <w:szCs w:val="24"/>
              </w:rPr>
            </w:pPr>
            <w:r>
              <w:rPr>
                <w:b/>
                <w:bCs/>
                <w:szCs w:val="24"/>
              </w:rPr>
              <w:t>1972</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69" w:after="0" w:line="240" w:lineRule="auto"/>
              <w:ind w:left="487"/>
              <w:rPr>
                <w:szCs w:val="24"/>
              </w:rPr>
            </w:pPr>
            <w:r>
              <w:rPr>
                <w:b/>
                <w:bCs/>
                <w:szCs w:val="24"/>
              </w:rPr>
              <w:t>1987</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69" w:after="0" w:line="240" w:lineRule="auto"/>
              <w:ind w:left="579" w:right="591"/>
              <w:jc w:val="center"/>
              <w:rPr>
                <w:szCs w:val="24"/>
              </w:rPr>
            </w:pPr>
            <w:r>
              <w:rPr>
                <w:b/>
                <w:bCs/>
                <w:szCs w:val="24"/>
              </w:rPr>
              <w:t>1972</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69" w:after="0" w:line="240" w:lineRule="auto"/>
              <w:ind w:left="560"/>
              <w:rPr>
                <w:szCs w:val="24"/>
              </w:rPr>
            </w:pPr>
            <w:r>
              <w:rPr>
                <w:b/>
                <w:bCs/>
                <w:szCs w:val="24"/>
              </w:rPr>
              <w:t>1987</w:t>
            </w:r>
          </w:p>
        </w:tc>
      </w:tr>
      <w:tr w:rsidR="00CA514F" w:rsidTr="001A156B">
        <w:trPr>
          <w:trHeight w:hRule="exact" w:val="414"/>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220"/>
              <w:rPr>
                <w:szCs w:val="24"/>
              </w:rPr>
            </w:pPr>
            <w:proofErr w:type="spellStart"/>
            <w:r>
              <w:rPr>
                <w:i/>
                <w:iCs/>
                <w:szCs w:val="24"/>
              </w:rPr>
              <w:t>Alaria</w:t>
            </w:r>
            <w:proofErr w:type="spellEnd"/>
            <w:r>
              <w:rPr>
                <w:i/>
                <w:iCs/>
                <w:szCs w:val="24"/>
              </w:rPr>
              <w:t xml:space="preserve"> </w:t>
            </w:r>
            <w:proofErr w:type="spellStart"/>
            <w:r>
              <w:rPr>
                <w:i/>
                <w:iCs/>
                <w:szCs w:val="24"/>
              </w:rPr>
              <w:t>fistulosa</w:t>
            </w:r>
            <w:proofErr w:type="spellEnd"/>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42"/>
              <w:rPr>
                <w:szCs w:val="24"/>
              </w:rPr>
            </w:pPr>
            <w:r>
              <w:rPr>
                <w:szCs w:val="24"/>
              </w:rPr>
              <w:t>1.6 ± 1.30</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41"/>
              <w:rPr>
                <w:szCs w:val="24"/>
              </w:rPr>
            </w:pPr>
            <w:r>
              <w:rPr>
                <w:szCs w:val="24"/>
              </w:rPr>
              <w:t>0.3 ± 0.22</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761" w:right="769"/>
              <w:jc w:val="center"/>
              <w:rPr>
                <w:szCs w:val="24"/>
              </w:rPr>
            </w:pPr>
            <w:r>
              <w:rPr>
                <w:szCs w:val="24"/>
              </w:rPr>
              <w:t>0</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613" w:right="458"/>
              <w:jc w:val="center"/>
              <w:rPr>
                <w:szCs w:val="24"/>
              </w:rPr>
            </w:pPr>
            <w:r>
              <w:rPr>
                <w:szCs w:val="24"/>
              </w:rPr>
              <w:t>0.5</w:t>
            </w:r>
          </w:p>
        </w:tc>
      </w:tr>
      <w:tr w:rsidR="00CA514F" w:rsidTr="001A156B">
        <w:trPr>
          <w:trHeight w:hRule="exact" w:val="416"/>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220"/>
              <w:rPr>
                <w:szCs w:val="24"/>
              </w:rPr>
            </w:pPr>
            <w:proofErr w:type="spellStart"/>
            <w:r>
              <w:rPr>
                <w:i/>
                <w:iCs/>
                <w:szCs w:val="24"/>
              </w:rPr>
              <w:t>Laminaria</w:t>
            </w:r>
            <w:proofErr w:type="spellEnd"/>
            <w:r>
              <w:rPr>
                <w:i/>
                <w:iCs/>
                <w:spacing w:val="1"/>
                <w:szCs w:val="24"/>
              </w:rPr>
              <w:t xml:space="preserve"> </w:t>
            </w:r>
            <w:r>
              <w:rPr>
                <w:szCs w:val="24"/>
              </w:rPr>
              <w:t>spp.</w:t>
            </w:r>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243"/>
              <w:rPr>
                <w:szCs w:val="24"/>
              </w:rPr>
            </w:pPr>
            <w:r>
              <w:rPr>
                <w:szCs w:val="24"/>
              </w:rPr>
              <w:t>2.3 ± 0.49</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242"/>
              <w:rPr>
                <w:szCs w:val="24"/>
              </w:rPr>
            </w:pPr>
            <w:r>
              <w:rPr>
                <w:szCs w:val="24"/>
              </w:rPr>
              <w:t>3.9 ± 0.95</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761" w:right="769"/>
              <w:jc w:val="center"/>
              <w:rPr>
                <w:szCs w:val="24"/>
              </w:rPr>
            </w:pPr>
            <w:r>
              <w:rPr>
                <w:szCs w:val="24"/>
              </w:rPr>
              <w:t>0</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703" w:right="548"/>
              <w:jc w:val="center"/>
              <w:rPr>
                <w:szCs w:val="24"/>
              </w:rPr>
            </w:pPr>
            <w:r>
              <w:rPr>
                <w:szCs w:val="24"/>
              </w:rPr>
              <w:t>0</w:t>
            </w:r>
          </w:p>
        </w:tc>
      </w:tr>
      <w:tr w:rsidR="00CA514F" w:rsidTr="001A156B">
        <w:trPr>
          <w:trHeight w:hRule="exact" w:val="416"/>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20"/>
              <w:rPr>
                <w:szCs w:val="24"/>
              </w:rPr>
            </w:pPr>
            <w:proofErr w:type="spellStart"/>
            <w:r>
              <w:rPr>
                <w:i/>
                <w:iCs/>
                <w:szCs w:val="24"/>
              </w:rPr>
              <w:t>Agarum</w:t>
            </w:r>
            <w:proofErr w:type="spellEnd"/>
            <w:r>
              <w:rPr>
                <w:i/>
                <w:iCs/>
                <w:szCs w:val="24"/>
              </w:rPr>
              <w:t xml:space="preserve"> </w:t>
            </w:r>
            <w:proofErr w:type="spellStart"/>
            <w:r>
              <w:rPr>
                <w:i/>
                <w:iCs/>
                <w:szCs w:val="24"/>
              </w:rPr>
              <w:t>cribrosum</w:t>
            </w:r>
            <w:proofErr w:type="spellEnd"/>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242"/>
              <w:rPr>
                <w:szCs w:val="24"/>
              </w:rPr>
            </w:pPr>
            <w:r>
              <w:rPr>
                <w:szCs w:val="24"/>
              </w:rPr>
              <w:t>1.2 ± 0.61</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241"/>
              <w:rPr>
                <w:szCs w:val="24"/>
              </w:rPr>
            </w:pPr>
            <w:r>
              <w:rPr>
                <w:szCs w:val="24"/>
              </w:rPr>
              <w:t>0.5 ± 0.42</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761" w:right="769"/>
              <w:jc w:val="center"/>
              <w:rPr>
                <w:szCs w:val="24"/>
              </w:rPr>
            </w:pPr>
            <w:r>
              <w:rPr>
                <w:szCs w:val="24"/>
              </w:rPr>
              <w:t>0</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703" w:right="548"/>
              <w:jc w:val="center"/>
              <w:rPr>
                <w:szCs w:val="24"/>
              </w:rPr>
            </w:pPr>
            <w:r>
              <w:rPr>
                <w:szCs w:val="24"/>
              </w:rPr>
              <w:t>0</w:t>
            </w:r>
          </w:p>
        </w:tc>
      </w:tr>
      <w:tr w:rsidR="00CA514F" w:rsidTr="001A156B">
        <w:trPr>
          <w:trHeight w:hRule="exact" w:val="416"/>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20"/>
              <w:rPr>
                <w:szCs w:val="24"/>
              </w:rPr>
            </w:pPr>
            <w:proofErr w:type="spellStart"/>
            <w:r>
              <w:rPr>
                <w:i/>
                <w:iCs/>
                <w:szCs w:val="24"/>
              </w:rPr>
              <w:t>Thalassiophyllum</w:t>
            </w:r>
            <w:proofErr w:type="spellEnd"/>
            <w:r>
              <w:rPr>
                <w:i/>
                <w:iCs/>
                <w:szCs w:val="24"/>
              </w:rPr>
              <w:t xml:space="preserve"> </w:t>
            </w:r>
            <w:proofErr w:type="spellStart"/>
            <w:r>
              <w:rPr>
                <w:i/>
                <w:iCs/>
                <w:szCs w:val="24"/>
              </w:rPr>
              <w:t>clathrus</w:t>
            </w:r>
            <w:proofErr w:type="spellEnd"/>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540" w:right="541"/>
              <w:jc w:val="center"/>
              <w:rPr>
                <w:szCs w:val="24"/>
              </w:rPr>
            </w:pPr>
            <w:r>
              <w:rPr>
                <w:szCs w:val="24"/>
              </w:rPr>
              <w:t>0.1</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629" w:right="641"/>
              <w:jc w:val="center"/>
              <w:rPr>
                <w:szCs w:val="24"/>
              </w:rPr>
            </w:pPr>
            <w:r>
              <w:rPr>
                <w:szCs w:val="24"/>
              </w:rPr>
              <w:t>0</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760" w:right="770"/>
              <w:jc w:val="center"/>
              <w:rPr>
                <w:szCs w:val="24"/>
              </w:rPr>
            </w:pPr>
            <w:r>
              <w:rPr>
                <w:szCs w:val="24"/>
              </w:rPr>
              <w:t>0</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702" w:right="548"/>
              <w:jc w:val="center"/>
              <w:rPr>
                <w:szCs w:val="24"/>
              </w:rPr>
            </w:pPr>
            <w:r>
              <w:rPr>
                <w:szCs w:val="24"/>
              </w:rPr>
              <w:t>0</w:t>
            </w:r>
          </w:p>
        </w:tc>
      </w:tr>
      <w:tr w:rsidR="00CA514F" w:rsidTr="001A156B">
        <w:trPr>
          <w:trHeight w:hRule="exact" w:val="332"/>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61" w:after="0" w:line="271" w:lineRule="exact"/>
              <w:ind w:left="400"/>
              <w:rPr>
                <w:szCs w:val="24"/>
              </w:rPr>
            </w:pPr>
            <w:r>
              <w:rPr>
                <w:b/>
                <w:bCs/>
                <w:position w:val="-1"/>
                <w:szCs w:val="24"/>
              </w:rPr>
              <w:t>Total kelps</w:t>
            </w:r>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7" w:after="0" w:line="275" w:lineRule="exact"/>
              <w:ind w:left="242"/>
              <w:rPr>
                <w:szCs w:val="24"/>
              </w:rPr>
            </w:pPr>
            <w:r>
              <w:rPr>
                <w:szCs w:val="24"/>
              </w:rPr>
              <w:t>5.1 ± 0.66</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7" w:after="0" w:line="275" w:lineRule="exact"/>
              <w:ind w:left="241"/>
              <w:rPr>
                <w:szCs w:val="24"/>
              </w:rPr>
            </w:pPr>
            <w:r>
              <w:rPr>
                <w:szCs w:val="24"/>
              </w:rPr>
              <w:t>4.7 ± 1.15</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7" w:after="0" w:line="275" w:lineRule="exact"/>
              <w:ind w:left="761" w:right="769"/>
              <w:jc w:val="center"/>
              <w:rPr>
                <w:szCs w:val="24"/>
              </w:rPr>
            </w:pPr>
            <w:r>
              <w:rPr>
                <w:szCs w:val="24"/>
              </w:rPr>
              <w:t>0</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7" w:after="0" w:line="275" w:lineRule="exact"/>
              <w:ind w:left="612" w:right="458"/>
              <w:jc w:val="center"/>
              <w:rPr>
                <w:szCs w:val="24"/>
              </w:rPr>
            </w:pPr>
            <w:r>
              <w:rPr>
                <w:szCs w:val="24"/>
              </w:rPr>
              <w:t>0.5</w:t>
            </w:r>
          </w:p>
        </w:tc>
      </w:tr>
      <w:tr w:rsidR="00CA514F" w:rsidTr="001A156B">
        <w:trPr>
          <w:trHeight w:hRule="exact" w:val="916"/>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4" w:after="0" w:line="140" w:lineRule="exact"/>
              <w:rPr>
                <w:sz w:val="14"/>
                <w:szCs w:val="14"/>
              </w:rPr>
            </w:pPr>
          </w:p>
          <w:p w:rsidR="00CA514F" w:rsidRDefault="00CA514F" w:rsidP="001A156B">
            <w:pPr>
              <w:widowControl w:val="0"/>
              <w:autoSpaceDE w:val="0"/>
              <w:autoSpaceDN w:val="0"/>
              <w:adjustRightInd w:val="0"/>
              <w:spacing w:after="0" w:line="240" w:lineRule="auto"/>
              <w:ind w:left="40"/>
              <w:rPr>
                <w:szCs w:val="24"/>
              </w:rPr>
            </w:pPr>
            <w:r>
              <w:rPr>
                <w:b/>
                <w:bCs/>
                <w:szCs w:val="24"/>
              </w:rPr>
              <w:t>Sea urchins</w:t>
            </w:r>
          </w:p>
          <w:p w:rsidR="00CA514F" w:rsidRDefault="00CA514F" w:rsidP="001A156B">
            <w:pPr>
              <w:widowControl w:val="0"/>
              <w:autoSpaceDE w:val="0"/>
              <w:autoSpaceDN w:val="0"/>
              <w:adjustRightInd w:val="0"/>
              <w:spacing w:before="7" w:after="0" w:line="130" w:lineRule="exact"/>
              <w:rPr>
                <w:sz w:val="13"/>
                <w:szCs w:val="13"/>
              </w:rPr>
            </w:pPr>
          </w:p>
          <w:p w:rsidR="00CA514F" w:rsidRDefault="00CA514F" w:rsidP="001A156B">
            <w:pPr>
              <w:widowControl w:val="0"/>
              <w:autoSpaceDE w:val="0"/>
              <w:autoSpaceDN w:val="0"/>
              <w:adjustRightInd w:val="0"/>
              <w:spacing w:after="0" w:line="240" w:lineRule="auto"/>
              <w:ind w:left="220"/>
              <w:rPr>
                <w:szCs w:val="24"/>
              </w:rPr>
            </w:pPr>
            <w:r>
              <w:rPr>
                <w:szCs w:val="24"/>
              </w:rPr>
              <w:t>Maximum test diameter (mm)</w:t>
            </w:r>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7" w:after="0" w:line="150" w:lineRule="exact"/>
              <w:rPr>
                <w:sz w:val="15"/>
                <w:szCs w:val="15"/>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40" w:lineRule="auto"/>
              <w:ind w:left="184"/>
              <w:rPr>
                <w:szCs w:val="24"/>
              </w:rPr>
            </w:pPr>
            <w:r>
              <w:rPr>
                <w:szCs w:val="24"/>
              </w:rPr>
              <w:t>30.5 ± 1.34</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7" w:after="0" w:line="150" w:lineRule="exact"/>
              <w:rPr>
                <w:sz w:val="15"/>
                <w:szCs w:val="15"/>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40" w:lineRule="auto"/>
              <w:ind w:left="183"/>
              <w:rPr>
                <w:szCs w:val="24"/>
              </w:rPr>
            </w:pPr>
            <w:r>
              <w:rPr>
                <w:szCs w:val="24"/>
              </w:rPr>
              <w:t>27.3 ± 3.24</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7" w:after="0" w:line="150" w:lineRule="exact"/>
              <w:rPr>
                <w:sz w:val="15"/>
                <w:szCs w:val="15"/>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40" w:lineRule="auto"/>
              <w:ind w:left="313"/>
              <w:rPr>
                <w:szCs w:val="24"/>
              </w:rPr>
            </w:pPr>
            <w:r>
              <w:rPr>
                <w:szCs w:val="24"/>
              </w:rPr>
              <w:t>72.5 ± 0.71</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7" w:after="0" w:line="150" w:lineRule="exact"/>
              <w:rPr>
                <w:sz w:val="15"/>
                <w:szCs w:val="15"/>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after="0" w:line="240" w:lineRule="auto"/>
              <w:ind w:left="256"/>
              <w:rPr>
                <w:szCs w:val="24"/>
              </w:rPr>
            </w:pPr>
            <w:r>
              <w:rPr>
                <w:szCs w:val="24"/>
              </w:rPr>
              <w:t>70.5 ± 4.95</w:t>
            </w:r>
          </w:p>
        </w:tc>
      </w:tr>
      <w:tr w:rsidR="00CA514F" w:rsidTr="001A156B">
        <w:trPr>
          <w:trHeight w:hRule="exact" w:val="416"/>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20"/>
              <w:rPr>
                <w:szCs w:val="24"/>
              </w:rPr>
            </w:pPr>
            <w:r>
              <w:rPr>
                <w:szCs w:val="24"/>
              </w:rPr>
              <w:t>Biomass (g/0.25 m</w:t>
            </w:r>
            <w:r>
              <w:rPr>
                <w:spacing w:val="1"/>
                <w:position w:val="7"/>
                <w:sz w:val="15"/>
                <w:szCs w:val="15"/>
              </w:rPr>
              <w:t>2</w:t>
            </w:r>
            <w:r>
              <w:rPr>
                <w:szCs w:val="24"/>
              </w:rPr>
              <w:t>)</w:t>
            </w:r>
          </w:p>
        </w:tc>
        <w:tc>
          <w:tcPr>
            <w:tcW w:w="1457"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182"/>
              <w:rPr>
                <w:szCs w:val="24"/>
              </w:rPr>
            </w:pPr>
            <w:r>
              <w:rPr>
                <w:szCs w:val="24"/>
              </w:rPr>
              <w:t>45.1 ± 16.9</w:t>
            </w:r>
          </w:p>
        </w:tc>
        <w:tc>
          <w:tcPr>
            <w:tcW w:w="1465"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181"/>
              <w:rPr>
                <w:szCs w:val="24"/>
              </w:rPr>
            </w:pPr>
            <w:r>
              <w:rPr>
                <w:szCs w:val="24"/>
              </w:rPr>
              <w:t>36.7 ± 15.0</w:t>
            </w:r>
          </w:p>
        </w:tc>
        <w:tc>
          <w:tcPr>
            <w:tcW w:w="1726"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191"/>
              <w:rPr>
                <w:szCs w:val="24"/>
              </w:rPr>
            </w:pPr>
            <w:r>
              <w:rPr>
                <w:szCs w:val="24"/>
              </w:rPr>
              <w:t>368.2 ± 151.7</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195"/>
              <w:rPr>
                <w:szCs w:val="24"/>
              </w:rPr>
            </w:pPr>
            <w:r>
              <w:rPr>
                <w:szCs w:val="24"/>
              </w:rPr>
              <w:t>369.3 ± 14.3</w:t>
            </w:r>
          </w:p>
        </w:tc>
      </w:tr>
      <w:tr w:rsidR="00CA514F" w:rsidTr="001A156B">
        <w:trPr>
          <w:trHeight w:hRule="exact" w:val="423"/>
        </w:trPr>
        <w:tc>
          <w:tcPr>
            <w:tcW w:w="3736"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220"/>
              <w:rPr>
                <w:szCs w:val="24"/>
              </w:rPr>
            </w:pPr>
            <w:r>
              <w:rPr>
                <w:szCs w:val="24"/>
              </w:rPr>
              <w:t>Density (</w:t>
            </w:r>
            <w:proofErr w:type="spellStart"/>
            <w:r>
              <w:rPr>
                <w:szCs w:val="24"/>
              </w:rPr>
              <w:t>inds</w:t>
            </w:r>
            <w:proofErr w:type="spellEnd"/>
            <w:r>
              <w:rPr>
                <w:szCs w:val="24"/>
              </w:rPr>
              <w:t xml:space="preserve">./0.25 </w:t>
            </w:r>
            <w:r>
              <w:rPr>
                <w:spacing w:val="-1"/>
                <w:szCs w:val="24"/>
              </w:rPr>
              <w:t>m</w:t>
            </w:r>
            <w:r>
              <w:rPr>
                <w:spacing w:val="1"/>
                <w:position w:val="7"/>
                <w:sz w:val="15"/>
                <w:szCs w:val="15"/>
              </w:rPr>
              <w:t>2</w:t>
            </w:r>
            <w:r>
              <w:rPr>
                <w:szCs w:val="24"/>
              </w:rPr>
              <w:t>)</w:t>
            </w:r>
          </w:p>
        </w:tc>
        <w:tc>
          <w:tcPr>
            <w:tcW w:w="1457"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182"/>
              <w:rPr>
                <w:szCs w:val="24"/>
              </w:rPr>
            </w:pPr>
            <w:r>
              <w:rPr>
                <w:szCs w:val="24"/>
              </w:rPr>
              <w:t>27.9 ± 14.5</w:t>
            </w:r>
          </w:p>
        </w:tc>
        <w:tc>
          <w:tcPr>
            <w:tcW w:w="1465"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241"/>
              <w:rPr>
                <w:szCs w:val="24"/>
              </w:rPr>
            </w:pPr>
            <w:r>
              <w:rPr>
                <w:szCs w:val="24"/>
              </w:rPr>
              <w:t>23.4 ± 7.5</w:t>
            </w:r>
          </w:p>
        </w:tc>
        <w:tc>
          <w:tcPr>
            <w:tcW w:w="1726"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311"/>
              <w:rPr>
                <w:szCs w:val="24"/>
              </w:rPr>
            </w:pPr>
            <w:r>
              <w:rPr>
                <w:szCs w:val="24"/>
              </w:rPr>
              <w:t>50.0 ± 14.6</w:t>
            </w:r>
          </w:p>
        </w:tc>
        <w:tc>
          <w:tcPr>
            <w:tcW w:w="1447"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315"/>
              <w:rPr>
                <w:szCs w:val="24"/>
              </w:rPr>
            </w:pPr>
            <w:r>
              <w:rPr>
                <w:szCs w:val="24"/>
              </w:rPr>
              <w:t>38.6 ± 1.4</w:t>
            </w:r>
          </w:p>
        </w:tc>
      </w:tr>
    </w:tbl>
    <w:p w:rsidR="00CA514F" w:rsidRDefault="00CA514F" w:rsidP="00CA514F">
      <w:pPr>
        <w:widowControl w:val="0"/>
        <w:autoSpaceDE w:val="0"/>
        <w:autoSpaceDN w:val="0"/>
        <w:adjustRightInd w:val="0"/>
        <w:spacing w:before="4" w:after="0" w:line="240" w:lineRule="exact"/>
        <w:rPr>
          <w:szCs w:val="24"/>
        </w:rPr>
      </w:pPr>
    </w:p>
    <w:p w:rsidR="00CA514F" w:rsidRDefault="00CA514F" w:rsidP="00CA514F">
      <w:pPr>
        <w:widowControl w:val="0"/>
        <w:autoSpaceDE w:val="0"/>
        <w:autoSpaceDN w:val="0"/>
        <w:adjustRightInd w:val="0"/>
        <w:spacing w:before="40" w:after="0" w:line="266" w:lineRule="exact"/>
        <w:ind w:left="100" w:right="111"/>
        <w:rPr>
          <w:szCs w:val="24"/>
        </w:rPr>
      </w:pPr>
      <w:r>
        <w:rPr>
          <w:szCs w:val="24"/>
        </w:rPr>
        <w:t>*The 1972 data were obtained from 10 haphazardly placed 0.25-</w:t>
      </w:r>
      <w:r>
        <w:rPr>
          <w:spacing w:val="1"/>
          <w:szCs w:val="24"/>
        </w:rPr>
        <w:t>m</w:t>
      </w:r>
      <w:r>
        <w:rPr>
          <w:position w:val="7"/>
          <w:sz w:val="15"/>
          <w:szCs w:val="15"/>
        </w:rPr>
        <w:t>2</w:t>
      </w:r>
      <w:r>
        <w:rPr>
          <w:spacing w:val="24"/>
          <w:position w:val="7"/>
          <w:sz w:val="15"/>
          <w:szCs w:val="15"/>
        </w:rPr>
        <w:t xml:space="preserve"> </w:t>
      </w:r>
      <w:r>
        <w:rPr>
          <w:szCs w:val="24"/>
        </w:rPr>
        <w:t>quadrats/site, the 1987 data from 20 randomly placed 0.25-</w:t>
      </w:r>
      <w:r>
        <w:rPr>
          <w:spacing w:val="1"/>
          <w:szCs w:val="24"/>
        </w:rPr>
        <w:t>m</w:t>
      </w:r>
      <w:r>
        <w:rPr>
          <w:position w:val="7"/>
          <w:sz w:val="15"/>
          <w:szCs w:val="15"/>
        </w:rPr>
        <w:t>2</w:t>
      </w:r>
      <w:r>
        <w:rPr>
          <w:spacing w:val="24"/>
          <w:position w:val="7"/>
          <w:sz w:val="15"/>
          <w:szCs w:val="15"/>
        </w:rPr>
        <w:t xml:space="preserve"> </w:t>
      </w:r>
      <w:r>
        <w:rPr>
          <w:szCs w:val="24"/>
        </w:rPr>
        <w:t>quadrats/site.</w:t>
      </w:r>
    </w:p>
    <w:p w:rsidR="00CA514F" w:rsidRDefault="00CA514F" w:rsidP="00CA514F">
      <w:pPr>
        <w:widowControl w:val="0"/>
        <w:autoSpaceDE w:val="0"/>
        <w:autoSpaceDN w:val="0"/>
        <w:adjustRightInd w:val="0"/>
        <w:spacing w:before="40" w:after="0" w:line="266" w:lineRule="exact"/>
        <w:ind w:left="100" w:right="111"/>
        <w:rPr>
          <w:szCs w:val="24"/>
        </w:rPr>
      </w:pPr>
    </w:p>
    <w:p w:rsidR="009775DE" w:rsidRDefault="009775DE" w:rsidP="00CA514F">
      <w:pPr>
        <w:widowControl w:val="0"/>
        <w:autoSpaceDE w:val="0"/>
        <w:autoSpaceDN w:val="0"/>
        <w:adjustRightInd w:val="0"/>
        <w:spacing w:before="40" w:after="0" w:line="266" w:lineRule="exact"/>
        <w:ind w:left="100" w:right="111"/>
        <w:rPr>
          <w:szCs w:val="24"/>
        </w:rPr>
        <w:sectPr w:rsidR="009775DE">
          <w:pgSz w:w="12240" w:h="15840"/>
          <w:pgMar w:top="1000" w:right="1020" w:bottom="280" w:left="980" w:header="720" w:footer="720" w:gutter="0"/>
          <w:cols w:space="720"/>
          <w:noEndnote/>
        </w:sectPr>
      </w:pPr>
    </w:p>
    <w:p w:rsidR="00CA514F" w:rsidRDefault="00D70B60" w:rsidP="00CA514F">
      <w:pPr>
        <w:widowControl w:val="0"/>
        <w:autoSpaceDE w:val="0"/>
        <w:autoSpaceDN w:val="0"/>
        <w:adjustRightInd w:val="0"/>
        <w:spacing w:before="84" w:after="0" w:line="230" w:lineRule="auto"/>
        <w:ind w:left="120" w:right="79"/>
        <w:rPr>
          <w:szCs w:val="24"/>
        </w:rPr>
      </w:pPr>
      <w:r>
        <w:rPr>
          <w:noProof/>
          <w:lang w:eastAsia="en-CA"/>
        </w:rPr>
        <w:lastRenderedPageBreak/>
        <w:pict>
          <v:polyline id="Freeform 114" o:spid="_x0000_s1080"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11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" o:allowincell="f" filled="f" strokecolor="#d4d0c8" strokeweight=".1pt">
            <v:path arrowok="t" o:connecttype="custom" o:connectlocs="0,0;0,0" o:connectangles="0,0"/>
            <w10:wrap anchorx="page" anchory="page"/>
          </v:polyline>
        </w:pict>
      </w:r>
      <w:r>
        <w:rPr>
          <w:noProof/>
          <w:lang w:eastAsia="en-CA"/>
        </w:rPr>
        <w:pict>
          <v:polyline id="Freeform 113" o:spid="_x0000_s1079"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11in,0,11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" o:allowincell="f" filled="f" strokecolor="#7f7f7f" strokeweight=".1pt">
            <v:path arrowok="t" o:connecttype="custom" o:connectlocs="0,0;0,0" o:connectangles="0,0"/>
            <w10:wrap anchorx="page" anchory="page"/>
          </v:polyline>
        </w:pict>
      </w:r>
      <w:r w:rsidR="00CA514F">
        <w:rPr>
          <w:szCs w:val="24"/>
        </w:rPr>
        <w:t>Abundance and population characte</w:t>
      </w:r>
      <w:r w:rsidR="00CA514F">
        <w:rPr>
          <w:spacing w:val="1"/>
          <w:szCs w:val="24"/>
        </w:rPr>
        <w:t>r</w:t>
      </w:r>
      <w:r w:rsidR="00CA514F">
        <w:rPr>
          <w:szCs w:val="24"/>
        </w:rPr>
        <w:t>istics of kelp and sea urchins</w:t>
      </w:r>
      <w:r w:rsidR="00CA514F">
        <w:rPr>
          <w:spacing w:val="-1"/>
          <w:szCs w:val="24"/>
        </w:rPr>
        <w:t xml:space="preserve"> </w:t>
      </w:r>
      <w:r w:rsidR="00CA514F">
        <w:rPr>
          <w:szCs w:val="24"/>
        </w:rPr>
        <w:t>at two locations in southeast Alaska, Torch Bay (1976-1978) and Surge Bay (1978 and 1988), shown as means ± 1 standard error. Sea otters were continuously abs</w:t>
      </w:r>
      <w:r w:rsidR="00CA514F">
        <w:rPr>
          <w:spacing w:val="1"/>
          <w:szCs w:val="24"/>
        </w:rPr>
        <w:t>e</w:t>
      </w:r>
      <w:r w:rsidR="00CA514F">
        <w:rPr>
          <w:szCs w:val="24"/>
        </w:rPr>
        <w:t>nt at Torch Bay and present at S</w:t>
      </w:r>
      <w:r w:rsidR="00CA514F">
        <w:rPr>
          <w:spacing w:val="-2"/>
          <w:szCs w:val="24"/>
        </w:rPr>
        <w:t>u</w:t>
      </w:r>
      <w:r w:rsidR="00CA514F">
        <w:rPr>
          <w:szCs w:val="24"/>
        </w:rPr>
        <w:t>rge Bay during these</w:t>
      </w:r>
      <w:r w:rsidR="00CA514F">
        <w:rPr>
          <w:spacing w:val="1"/>
          <w:szCs w:val="24"/>
        </w:rPr>
        <w:t xml:space="preserve"> </w:t>
      </w:r>
      <w:r w:rsidR="00CA514F">
        <w:rPr>
          <w:szCs w:val="24"/>
        </w:rPr>
        <w:t>time p</w:t>
      </w:r>
      <w:r w:rsidR="00CA514F">
        <w:rPr>
          <w:spacing w:val="-1"/>
          <w:szCs w:val="24"/>
        </w:rPr>
        <w:t>e</w:t>
      </w:r>
      <w:r w:rsidR="00CA514F">
        <w:rPr>
          <w:szCs w:val="24"/>
        </w:rPr>
        <w:t>riod</w:t>
      </w:r>
      <w:r w:rsidR="00CA514F">
        <w:rPr>
          <w:spacing w:val="-1"/>
          <w:szCs w:val="24"/>
        </w:rPr>
        <w:t>s</w:t>
      </w:r>
      <w:r w:rsidR="00CA514F">
        <w:rPr>
          <w:szCs w:val="24"/>
        </w:rPr>
        <w:t xml:space="preserve">. (From Estes, J.A., and D.O. </w:t>
      </w:r>
      <w:proofErr w:type="spellStart"/>
      <w:r w:rsidR="00CA514F">
        <w:rPr>
          <w:szCs w:val="24"/>
        </w:rPr>
        <w:t>Duggins</w:t>
      </w:r>
      <w:proofErr w:type="spellEnd"/>
      <w:r w:rsidR="00CA514F">
        <w:rPr>
          <w:szCs w:val="24"/>
        </w:rPr>
        <w:t>. 1995.)</w:t>
      </w:r>
    </w:p>
    <w:p w:rsidR="00CA514F" w:rsidRDefault="00CA514F" w:rsidP="00CA514F">
      <w:pPr>
        <w:widowControl w:val="0"/>
        <w:autoSpaceDE w:val="0"/>
        <w:autoSpaceDN w:val="0"/>
        <w:adjustRightInd w:val="0"/>
        <w:spacing w:before="6" w:after="0" w:line="110" w:lineRule="exact"/>
        <w:rPr>
          <w:sz w:val="11"/>
          <w:szCs w:val="11"/>
        </w:rPr>
      </w:pPr>
    </w:p>
    <w:p w:rsidR="00CA514F" w:rsidRDefault="00D70B60" w:rsidP="00CA514F">
      <w:pPr>
        <w:widowControl w:val="0"/>
        <w:autoSpaceDE w:val="0"/>
        <w:autoSpaceDN w:val="0"/>
        <w:adjustRightInd w:val="0"/>
        <w:spacing w:after="0" w:line="200" w:lineRule="exact"/>
        <w:rPr>
          <w:sz w:val="20"/>
          <w:szCs w:val="20"/>
        </w:rPr>
      </w:pPr>
      <w:r>
        <w:rPr>
          <w:noProof/>
          <w:lang w:eastAsia="en-CA"/>
        </w:rPr>
        <w:pict>
          <v:group id="Group 88" o:spid="_x0000_s1054" style="position:absolute;left:0;text-align:left;margin-left:55.75pt;margin-top:122.2pt;width:505pt;height:232.7pt;z-index:-251653120;mso-position-horizontal-relative:page;mso-position-vertical-relative:page" coordorigin="1070,2684" coordsize="10100,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" o:allowincell="f">
            <v:shape id="Freeform 68" o:spid="_x0000_s1078" style="position:absolute;left:1080;top:2694;width:10080;height:4634;visibility:visible;mso-wrap-style:square;v-text-anchor:top" coordsize="10080,4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YXMUA&#10;AADbAAAADwAAAGRycy9kb3ducmV2LnhtbESP0WoCMRRE34X+Q7iFvohmLSjbrVFKRREslmo/4Da5&#10;3ay7uVk2Ude/bwqFPg4zc4aZL3vXiAt1ofKsYDLOQBBrbyouFXwe16McRIjIBhvPpOBGAZaLu8Ec&#10;C+Ov/EGXQyxFgnAoUIGNsS2kDNqSwzD2LXHyvn3nMCbZldJ0eE1w18jHLJtJhxWnBYstvVrS9eHs&#10;FJyGdjd9P9VfemXWb8Nab/LbfqPUw33/8gwiUh//w3/trVGQP8H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plhcxQAAANsAAAAPAAAAAAAAAAAAAAAAAJgCAABkcnMv&#10;ZG93bnJldi54bWxQSwUGAAAAAAQABAD1AAAAigMAAAAA&#10;" path="m,4634r15,-16l15,15r10049,l10080,,,,,4634xe" fillcolor="#d4d0c8" stroked="f">
              <v:path arrowok="t" o:connecttype="custom" o:connectlocs="0,4634;15,4618;15,15;10064,15;10080,0;0,0;0,4634" o:connectangles="0,0,0,0,0,0,0"/>
            </v:shape>
            <v:shape id="Freeform 69" o:spid="_x0000_s1077" style="position:absolute;left:1080;top:2694;width:10080;height:4634;visibility:visible;mso-wrap-style:square;v-text-anchor:top" coordsize="10080,4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d58EA&#10;AADbAAAADwAAAGRycy9kb3ducmV2LnhtbERPz2vCMBS+C/4P4Q282XTChu2MUoSBw0Onjp0fzVtT&#10;bF66JtrqX78cBh4/vt+rzWhbcaXeN44VPCcpCOLK6YZrBV+n9/kShA/IGlvHpOBGHjbr6WSFuXYD&#10;H+h6DLWIIexzVGBC6HIpfWXIok9cRxy5H9dbDBH2tdQ9DjHctnKRpq/SYsOxwWBHW0PV+XixCqri&#10;XBqbff/eX7j8NB+Fuey7g1Kzp7F4AxFoDA/xv3unFWRxffwSf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dXefBAAAA2wAAAA8AAAAAAAAAAAAAAAAAmAIAAGRycy9kb3du&#10;cmV2LnhtbFBLBQYAAAAABAAEAPUAAACGAwAAAAA=&#10;" path="m10080,4634l10080,r-16,15l10064,4618,15,4618,,4634r10080,xe" fillcolor="#7f7f7f" stroked="f">
              <v:path arrowok="t" o:connecttype="custom" o:connectlocs="10080,4634;10080,0;10064,15;10064,4618;15,4618;0,4634;10080,4634" o:connectangles="0,0,0,0,0,0,0"/>
            </v:shape>
            <v:shape id="Freeform 70" o:spid="_x0000_s1076" style="position:absolute;left:1095;top:2709;width:2405;height:431;visibility:visible;mso-wrap-style:square;v-text-anchor:top" coordsize="2405,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JNMMA&#10;AADbAAAADwAAAGRycy9kb3ducmV2LnhtbESPT4vCMBTE7wt+h/CEvSya6sE/1Si6suDiyVoEb4/m&#10;2Rabl9Jkbf32ZkHwOMzMb5jlujOVuFPjSssKRsMIBHFmdcm5gvT0M5iBcB5ZY2WZFDzIwXrV+1hi&#10;rG3LR7onPhcBwi5GBYX3dSylywoy6Ia2Jg7e1TYGfZBNLnWDbYCbSo6jaCINlhwWCqzpu6DslvwZ&#10;BXnipuffSu+m1+3sQF+tTt3FK/XZ7zYLEJ46/w6/2nutYD6C/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hJNMMAAADbAAAADwAAAAAAAAAAAAAAAACYAgAAZHJzL2Rv&#10;d25yZXYueG1sUEsFBgAAAAAEAAQA9QAAAIgDAAAAAA==&#10;" path="m,430r14,l14,14r2390,l2404,,,,,430xe" fillcolor="#7f7f7f" stroked="f">
              <v:path arrowok="t" o:connecttype="custom" o:connectlocs="0,430;14,430;14,14;2404,14;2404,0;0,0;0,430" o:connectangles="0,0,0,0,0,0,0"/>
            </v:shape>
            <v:shape id="Freeform 71" o:spid="_x0000_s1075" style="position:absolute;left:11130;top:2709;width:14;height:431;visibility:visible;mso-wrap-style:square;v-text-anchor:top" coordsize="1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9gMQA&#10;AADbAAAADwAAAGRycy9kb3ducmV2LnhtbESPzWrDMBCE74G+g9hCLiGWk0PaOlFCaBPI1W5pr4u1&#10;/sHWykhy4vTpq0Khx2F2vtnZHSbTiys531pWsEpSEMSl1S3XCj7ez8tnED4ga+wtk4I7eTjsH2Y7&#10;zLS9cU7XItQiQthnqKAJYcik9GVDBn1iB+LoVdYZDFG6WmqHtwg3vVyn6UYabDk2NDjQa0NlV4wm&#10;vvHmum4sV+GT5bH6esoXJ/welZo/TsctiEBT+D/+S1+0gpc1/G6JAJ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G/YDEAAAA2wAAAA8AAAAAAAAAAAAAAAAAmAIAAGRycy9k&#10;b3ducmV2LnhtbFBLBQYAAAAABAAEAPUAAACJAwAAAAA=&#10;" path="m,14l,430r14,l14,,,14xe" fillcolor="#d4d0c8" stroked="f">
              <v:path arrowok="t" o:connecttype="custom" o:connectlocs="0,14;0,430;14,430;14,0;0,14" o:connectangles="0,0,0,0,0"/>
            </v:shape>
            <v:shape id="Freeform 72" o:spid="_x0000_s1074" style="position:absolute;left:1102;top:3140;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vE8QA&#10;AADbAAAADwAAAGRycy9kb3ducmV2LnhtbESPQWvCQBSE70L/w/IK3nRTq6WN2YgUKp4ajB48PrKv&#10;STD7Nt3dmvjvu4WCx2FmvmGyzWg6cSXnW8sKnuYJCOLK6pZrBafjx+wVhA/IGjvLpOBGHjb5wyTD&#10;VNuBD3QtQy0ihH2KCpoQ+lRKXzVk0M9tTxy9L+sMhihdLbXDIcJNJxdJ8iINthwXGuzpvaHqUv6Y&#10;SBnOy5UudufPULtT/70sjD4WSk0fx+0aRKAx3MP/7b1W8PYM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crxPEAAAA2wAAAA8AAAAAAAAAAAAAAAAAmAIAAGRycy9k&#10;b3ducmV2LnhtbFBLBQYAAAAABAAEAPUAAACJAwAAAAA=&#10;" path="m,l,415e" filled="f" strokecolor="#7f7f7f" strokeweight=".28925mm">
              <v:path arrowok="t" o:connecttype="custom" o:connectlocs="0,0;0,415" o:connectangles="0,0"/>
            </v:shape>
            <v:shape id="Freeform 73" o:spid="_x0000_s1073" style="position:absolute;left:11137;top:3140;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XssUA&#10;AADbAAAADwAAAGRycy9kb3ducmV2LnhtbESPzWrDMBCE74W8g9hAb42cUErqRDZ2IJC2FJqfS26L&#10;tbGNrZWxFNt9+6pQ6HGYmW+YbTqZVgzUu9qyguUiAkFcWF1zqeBy3j+tQTiPrLG1TAq+yUGazB62&#10;GGs78pGGky9FgLCLUUHlfRdL6YqKDLqF7YiDd7O9QR9kX0rd4xjgppWrKHqRBmsOCxV2tKuoaE53&#10;oyBfH3F8//g0l+FGWbP7uuacvSn1OJ+yDQhPk/8P/7UPWsHrM/x+CT9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teyxQAAANsAAAAPAAAAAAAAAAAAAAAAAJgCAABkcnMv&#10;ZG93bnJldi54bWxQSwUGAAAAAAQABAD1AAAAigMAAAAA&#10;" path="m,l,415e" filled="f" strokecolor="#d4d0c8" strokeweight=".82pt">
              <v:path arrowok="t" o:connecttype="custom" o:connectlocs="0,0;0,415" o:connectangles="0,0"/>
            </v:shape>
            <v:shape id="Freeform 74" o:spid="_x0000_s1072" style="position:absolute;left:1102;top:3555;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JGcMA&#10;AADbAAAADwAAAGRycy9kb3ducmV2LnhtbESPT2sCMRTE74V+h/AK3jRrZftnNUoRBb2U1ur9sXnu&#10;LiYvaxJ1/fZGEHocZuY3zGTWWSPO5EPjWMFwkIEgLp1uuFKw/Vv2P0CEiKzROCYFVwowmz4/TbDQ&#10;7sK/dN7ESiQIhwIV1DG2hZShrMliGLiWOHl75y3GJH0ltcdLglsjX7PsTVpsOC3U2NK8pvKwOVkF&#10;ftvuvsvKjt5lfjSLn/XO5sEo1XvpvsYgInXxP/xor7SCzxzuX9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JGcMAAADbAAAADwAAAAAAAAAAAAAAAACYAgAAZHJzL2Rv&#10;d25yZXYueG1sUEsFBgAAAAAEAAQA9QAAAIgDAAAAAA==&#10;" path="m,l,416e" filled="f" strokecolor="#7f7f7f" strokeweight=".28925mm">
              <v:path arrowok="t" o:connecttype="custom" o:connectlocs="0,0;0,416" o:connectangles="0,0"/>
            </v:shape>
            <v:shape id="Freeform 75" o:spid="_x0000_s1071" style="position:absolute;left:11137;top:3555;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dhsIA&#10;AADbAAAADwAAAGRycy9kb3ducmV2LnhtbESPQYvCMBSE74L/ITzBm6Z6kLUaZVFkxaWHqj/gbfO2&#10;Ldu81CSr9d8bQfA4zMw3zHLdmUZcyfnasoLJOAFBXFhdc6ngfNqNPkD4gKyxsUwK7uRhver3lphq&#10;e+OcrsdQighhn6KCKoQ2ldIXFRn0Y9sSR+/XOoMhSldK7fAW4aaR0ySZSYM1x4UKW9pUVPwd/42C&#10;zGWT7Hsj0R8o/7l85dvLgbZKDQfd5wJEoC68w6/2XiuYz+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B2GwgAAANsAAAAPAAAAAAAAAAAAAAAAAJgCAABkcnMvZG93&#10;bnJldi54bWxQSwUGAAAAAAQABAD1AAAAhwMAAAAA&#10;" path="m,l,416e" filled="f" strokecolor="#d4d0c8" strokeweight=".82pt">
              <v:path arrowok="t" o:connecttype="custom" o:connectlocs="0,0;0,416" o:connectangles="0,0"/>
            </v:shape>
            <v:shape id="Freeform 76" o:spid="_x0000_s1070" style="position:absolute;left:1102;top:397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pEMQA&#10;AADbAAAADwAAAGRycy9kb3ducmV2LnhtbESPQWvCQBSE70L/w/IKvemmYm0bsxEpVHoyGD14fGRf&#10;k2D2bbq7NfHfu4WCx2FmvmGy9Wg6cSHnW8sKnmcJCOLK6pZrBcfD5/QNhA/IGjvLpOBKHtb5wyTD&#10;VNuB93QpQy0ihH2KCpoQ+lRKXzVk0M9sTxy9b+sMhihdLbXDIcJNJ+dJspQGW44LDfb00VB1Ln9N&#10;pAynxYsutqddqN2x/1kURh8KpZ4ex80KRKAx3MP/7S+t4P0V/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qRDEAAAA2wAAAA8AAAAAAAAAAAAAAAAAmAIAAGRycy9k&#10;b3ducmV2LnhtbFBLBQYAAAAABAAEAPUAAACJAwAAAAA=&#10;" path="m,l,415e" filled="f" strokecolor="#7f7f7f" strokeweight=".28925mm">
              <v:path arrowok="t" o:connecttype="custom" o:connectlocs="0,0;0,415" o:connectangles="0,0"/>
            </v:shape>
            <v:shape id="Freeform 77" o:spid="_x0000_s1069" style="position:absolute;left:11137;top:3972;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fdt8IA&#10;AADbAAAADwAAAGRycy9kb3ducmV2LnhtbERPu2rDMBTdC/0HcQvZGrkZQupaCU4gkKQUajdLt4t1&#10;/SDWlZEU2/37aih0PJx3tptNL0ZyvrOs4GWZgCCurO64UXD9Oj5vQPiArLG3TAp+yMNu+/iQYart&#10;xAWNZWhEDGGfooI2hCGV0lctGfRLOxBHrrbOYIjQNVI7nGK46eUqSdbSYMexocWBDi1Vt/JuFOw3&#10;BU6X9w9zHWvKb4fP7z3nZ6UWT3P+BiLQHP7Ff+6TVvAa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5923wgAAANsAAAAPAAAAAAAAAAAAAAAAAJgCAABkcnMvZG93&#10;bnJldi54bWxQSwUGAAAAAAQABAD1AAAAhwMAAAAA&#10;" path="m,l,415e" filled="f" strokecolor="#d4d0c8" strokeweight=".82pt">
              <v:path arrowok="t" o:connecttype="custom" o:connectlocs="0,0;0,415" o:connectangles="0,0"/>
            </v:shape>
            <v:shape id="Freeform 78" o:spid="_x0000_s1068" style="position:absolute;left:1102;top:438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rw8MA&#10;AADbAAAADwAAAGRycy9kb3ducmV2LnhtbESPQWsCMRSE7wX/Q3hCL0WzVRB3NYoIlZ4EtdTrI3lu&#10;Fjcvyya66783hYLHYWa+YZbr3tXiTm2oPCv4HGcgiLU3FZcKfk5fozmIEJEN1p5JwYMCrFeDtyUW&#10;xnd8oPsxliJBOBSowMbYFFIGbclhGPuGOHkX3zqMSbalNC12Ce5qOcmymXRYcVqw2NDWkr4eb07B&#10;bf+Ynfcfc9f8BtvpnT7nJzlV6n3YbxYgIvXxFf5vfxsFeQ5/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frw8MAAADbAAAADwAAAAAAAAAAAAAAAACYAgAAZHJzL2Rv&#10;d25yZXYueG1sUEsFBgAAAAAEAAQA9QAAAIgDAAAAAA==&#10;" path="m,l,416e" filled="f" strokecolor="#7f7f7f" strokeweight=".28925mm">
              <v:path arrowok="t" o:connecttype="custom" o:connectlocs="0,0;0,416" o:connectangles="0,0"/>
            </v:shape>
            <v:shape id="Freeform 79" o:spid="_x0000_s1067" style="position:absolute;left:11137;top:4387;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g+sUA&#10;AADcAAAADwAAAGRycy9kb3ducmV2LnhtbESPzW7CQAyE75V4h5WReisbOFSQsiDaCokTUhMu3Nys&#10;86NmvSG7kLRPXx+QuNma8czn9XZ0rbpRHxrPBuazBBRx4W3DlYFTvn9ZggoR2WLrmQz8UoDtZvK0&#10;xtT6gb/olsVKSQiHFA3UMXap1qGoyWGY+Y5YtNL3DqOsfaVtj4OEu1YvkuRVO2xYGmrs6KOm4ie7&#10;OgOrd/47DmV5zi/Z91nrzyE/Vjtjnqfj7g1UpDE+zPfrgxX8RPDlGZ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D6xQAAANwAAAAPAAAAAAAAAAAAAAAAAJgCAABkcnMv&#10;ZG93bnJldi54bWxQSwUGAAAAAAQABAD1AAAAigMAAAAA&#10;" path="m,l,416e" filled="f" strokecolor="#d4d0c8" strokeweight=".82pt">
              <v:path arrowok="t" o:connecttype="custom" o:connectlocs="0,0;0,416" o:connectangles="0,0"/>
            </v:shape>
            <v:shape id="Freeform 80" o:spid="_x0000_s1066" style="position:absolute;left:1102;top:4803;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gHMMA&#10;AADcAAAADwAAAGRycy9kb3ducmV2LnhtbESPQYvCMBCF7wv+hzCCtzV10UWqUURQPG3RevA4NGNb&#10;bCY1ydr67zeCsLcZ3nvfvFmue9OIBzlfW1YwGScgiAuray4VnPPd5xyED8gaG8uk4Eke1qvBxxJT&#10;bTs+0uMUShEh7FNUUIXQplL6oiKDfmxb4qhdrTMY4upKqR12EW4a+ZUk39JgzfFChS1tKypup18T&#10;Kd1lOtPZ/vITSndu79PM6DxTajTsNwsQgfrwb36nDzrWTybweiZO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GgHMMAAADcAAAADwAAAAAAAAAAAAAAAACYAgAAZHJzL2Rv&#10;d25yZXYueG1sUEsFBgAAAAAEAAQA9QAAAIgDAAAAAA==&#10;" path="m,l,415e" filled="f" strokecolor="#7f7f7f" strokeweight=".28925mm">
              <v:path arrowok="t" o:connecttype="custom" o:connectlocs="0,0;0,415" o:connectangles="0,0"/>
            </v:shape>
            <v:shape id="Freeform 81" o:spid="_x0000_s1065" style="position:absolute;left:11137;top:4803;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8EA&#10;AADcAAAADwAAAGRycy9kb3ducmV2LnhtbERPS4vCMBC+C/sfwgjeNNWDSNdUqrDg7iL4uuxtaKYP&#10;bCaliW333xtB8DYf33PWm8HUoqPWVZYVzGcRCOLM6ooLBdfL13QFwnlkjbVlUvBPDjbJx2iNsbY9&#10;n6g7+0KEEHYxKii9b2IpXVaSQTezDXHgctsa9AG2hdQt9iHc1HIRRUtpsOLQUGJDu5Ky2/luFGxX&#10;J+x/fg/m2uWU3nbHvy2n30pNxkP6CcLT4N/il3uvw/xoA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4j//BAAAA3AAAAA8AAAAAAAAAAAAAAAAAmAIAAGRycy9kb3du&#10;cmV2LnhtbFBLBQYAAAAABAAEAPUAAACGAwAAAAA=&#10;" path="m,l,415e" filled="f" strokecolor="#d4d0c8" strokeweight=".82pt">
              <v:path arrowok="t" o:connecttype="custom" o:connectlocs="0,0;0,415" o:connectangles="0,0"/>
            </v:shape>
            <v:shape id="Freeform 82" o:spid="_x0000_s1064" style="position:absolute;left:1102;top:5218;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IVnsEA&#10;AADcAAAADwAAAGRycy9kb3ducmV2LnhtbERP32vCMBB+F/wfwgl703QT3egaRcYG+jJcZ9+P5taW&#10;JZeaZFr/ezMQfLuP7+cV68EacSIfOscKHmcZCOLa6Y4bBYfvj+kLiBCRNRrHpOBCAdar8ajAXLsz&#10;f9GpjI1IIRxyVNDG2OdShroli2HmeuLE/ThvMSboG6k9nlO4NfIpy5bSYsepocWe3lqqf8s/q8Af&#10;+uqzbuz8WS6O5n2/q+wiGKUeJsPmFUSkId7FN/dWp/nZHP6fS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yFZ7BAAAA3AAAAA8AAAAAAAAAAAAAAAAAmAIAAGRycy9kb3du&#10;cmV2LnhtbFBLBQYAAAAABAAEAPUAAACGAwAAAAA=&#10;" path="m,l,416e" filled="f" strokecolor="#7f7f7f" strokeweight=".28925mm">
              <v:path arrowok="t" o:connecttype="custom" o:connectlocs="0,0;0,416" o:connectangles="0,0"/>
            </v:shape>
            <v:shape id="Freeform 83" o:spid="_x0000_s1063" style="position:absolute;left:11137;top:5218;width:0;height:417;visibility:visible;mso-wrap-style:square;v-text-anchor:top" coordsize="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AasAA&#10;AADcAAAADwAAAGRycy9kb3ducmV2LnhtbERPzYrCMBC+C/sOYRa8aaqILF2jLMqiKD1UfYDZZmyL&#10;zaQmUevbG0HY23x8vzNbdKYRN3K+tqxgNExAEBdW11wqOB5+B18gfEDW2FgmBQ/ysJh/9GaYanvn&#10;nG77UIoYwj5FBVUIbSqlLyoy6Ie2JY7cyTqDIUJXSu3wHsNNI8dJMpUGa44NFba0rKg4769GQeay&#10;UbZbSvRbyv8u63x12dJKqf5n9/MNIlAX/sVv90bH+ckEXs/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YAasAAAADcAAAADwAAAAAAAAAAAAAAAACYAgAAZHJzL2Rvd25y&#10;ZXYueG1sUEsFBgAAAAAEAAQA9QAAAIUDAAAAAA==&#10;" path="m,l,416e" filled="f" strokecolor="#d4d0c8" strokeweight=".82pt">
              <v:path arrowok="t" o:connecttype="custom" o:connectlocs="0,0;0,416" o:connectangles="0,0"/>
            </v:shape>
            <v:shape id="Freeform 84" o:spid="_x0000_s1062" style="position:absolute;left:1102;top:5635;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mH8MA&#10;AADcAAAADwAAAGRycy9kb3ducmV2LnhtbESPQYvCMBCF74L/IYzgTdNdVKQaZRFWPG3RevA4NLNt&#10;2WZSk2i7/94IgrcZ3nvfvFlve9OIOzlfW1bwMU1AEBdW11wqOOffkyUIH5A1NpZJwT952G6GgzWm&#10;2nZ8pPsplCJC2KeooAqhTaX0RUUG/dS2xFH7tc5giKsrpXbYRbhp5GeSLKTBmuOFClvaVVT8nW4m&#10;UrrLbK6z/eUnlO7cXmeZ0Xmm1HjUf61ABOrD2/xKH3Ssn8zh+UycQG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qmH8MAAADcAAAADwAAAAAAAAAAAAAAAACYAgAAZHJzL2Rv&#10;d25yZXYueG1sUEsFBgAAAAAEAAQA9QAAAIgDAAAAAA==&#10;" path="m,l,415e" filled="f" strokecolor="#7f7f7f" strokeweight=".28925mm">
              <v:path arrowok="t" o:connecttype="custom" o:connectlocs="0,0;0,415" o:connectangles="0,0"/>
            </v:shape>
            <v:shape id="Freeform 85" o:spid="_x0000_s1061" style="position:absolute;left:11137;top:5635;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OJ/MIA&#10;AADcAAAADwAAAGRycy9kb3ducmV2LnhtbERPTWvCQBC9F/oflhF6qxs9hJC6ShQKtlLQmEtvQ3ZM&#10;gtnZkN0m8d93BcHbPN7nrDaTacVAvWssK1jMIxDEpdUNVwqK8+d7AsJ5ZI2tZVJwIweb9evLClNt&#10;Rz7RkPtKhBB2KSqove9SKV1Zk0E3tx1x4C62N+gD7CupexxDuGnlMopiabDh0FBjR7uaymv+ZxRs&#10;kxOO34cfUwwXyq674++Wsy+l3mZT9gHC0+Sf4od7r8P8KIb7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4n8wgAAANwAAAAPAAAAAAAAAAAAAAAAAJgCAABkcnMvZG93&#10;bnJldi54bWxQSwUGAAAAAAQABAD1AAAAhwMAAAAA&#10;" path="m,l,415e" filled="f" strokecolor="#d4d0c8" strokeweight=".82pt">
              <v:path arrowok="t" o:connecttype="custom" o:connectlocs="0,0;0,415" o:connectangles="0,0"/>
            </v:shape>
            <v:shape id="Freeform 86" o:spid="_x0000_s1060" style="position:absolute;left:1102;top:6050;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898IA&#10;AADcAAAADwAAAGRycy9kb3ducmV2LnhtbERP32vCMBB+H/g/hBN8GZpOwbmuqYzBxCdhdejrkdya&#10;suZSmmjrf28Gg73dx/fziu3oWnGlPjSeFTwtMhDE2puGawVfx4/5BkSIyAZbz6TgRgG25eShwNz4&#10;gT/pWsVapBAOOSqwMXa5lEFbchgWviNO3LfvHcYE+1qaHocU7lq5zLK1dNhwarDY0bsl/VNdnILL&#10;4bY+Hx43rjsFO+idPr8c5Uqp2XR8ewURaYz/4j/33qT52TP8PpMuk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Xz3wgAAANwAAAAPAAAAAAAAAAAAAAAAAJgCAABkcnMvZG93&#10;bnJldi54bWxQSwUGAAAAAAQABAD1AAAAhwMAAAAA&#10;" path="m,l,416e" filled="f" strokecolor="#7f7f7f" strokeweight=".28925mm">
              <v:path arrowok="t" o:connecttype="custom" o:connectlocs="0,0;0,416" o:connectangles="0,0"/>
            </v:shape>
            <v:shape id="Freeform 87" o:spid="_x0000_s1059" style="position:absolute;left:11137;top:6050;width:0;height:416;visibility:visible;mso-wrap-style:square;v-text-anchor:top" coordsize="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js/MUA&#10;AADcAAAADwAAAGRycy9kb3ducmV2LnhtbESPzW7CQAyE75V4h5WReisbOFSQsiDaCokTUhMu3Nys&#10;86NmvSG7kLRPXx+QuNma8czn9XZ0rbpRHxrPBuazBBRx4W3DlYFTvn9ZggoR2WLrmQz8UoDtZvK0&#10;xtT6gb/olsVKSQiHFA3UMXap1qGoyWGY+Y5YtNL3DqOsfaVtj4OEu1YvkuRVO2xYGmrs6KOm4ie7&#10;OgOrd/47DmV5zi/Z91nrzyE/Vjtjnqfj7g1UpDE+zPfrgxX8RGjlGZ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Oz8xQAAANwAAAAPAAAAAAAAAAAAAAAAAJgCAABkcnMv&#10;ZG93bnJldi54bWxQSwUGAAAAAAQABAD1AAAAigMAAAAA&#10;" path="m,l,416e" filled="f" strokecolor="#d4d0c8" strokeweight=".82pt">
              <v:path arrowok="t" o:connecttype="custom" o:connectlocs="0,0;0,416" o:connectangles="0,0"/>
            </v:shape>
            <v:shape id="Freeform 88" o:spid="_x0000_s1058" style="position:absolute;left:1102;top:6466;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esGsUA&#10;AADcAAAADwAAAGRycy9kb3ducmV2LnhtbESPQWvDMAyF74X+B6PCbo3T0Y0tjVvKYGOnhbU55Chi&#10;NQmN5dT2muzfz4NCbxLvvU9P+W4yvbiS851lBaskBUFcW91xo6A8vi9fQPiArLG3TAp+ycNuO5/l&#10;mGk78jddD6EREcI+QwVtCEMmpa9bMugTOxBH7WSdwRBX10jtcIxw08vHNH2WBjuOF1oc6K2l+nz4&#10;MZEyVusnXXxUX6Fx5XBZF0YfC6UeFtN+AyLQFO7mW/pTx/rpK/w/Eye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6waxQAAANwAAAAPAAAAAAAAAAAAAAAAAJgCAABkcnMv&#10;ZG93bnJldi54bWxQSwUGAAAAAAQABAD1AAAAigMAAAAA&#10;" path="m,l,415e" filled="f" strokecolor="#7f7f7f" strokeweight=".28925mm">
              <v:path arrowok="t" o:connecttype="custom" o:connectlocs="0,0;0,415" o:connectangles="0,0"/>
            </v:shape>
            <v:shape id="Freeform 89" o:spid="_x0000_s1057" style="position:absolute;left:11137;top:6466;width:0;height:415;visibility:visible;mso-wrap-style:square;v-text-anchor:top" coordsize="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izsQA&#10;AADcAAAADwAAAGRycy9kb3ducmV2LnhtbESPQWvCQBCF74X+h2UK3urGHkRSV4lCoSqCWi+9Ddkx&#10;CWZnQ3ZN4r93DoK3Gd6b976ZLwdXq47aUHk2MBknoIhzbysuDJz/fj5noEJEtlh7JgN3CrBcvL/N&#10;MbW+5yN1p1goCeGQooEyxibVOuQlOQxj3xCLdvGtwyhrW2jbYi/hrtZfSTLVDiuWhhIbWpeUX083&#10;Z2A1O2K/3e3dubtQdl0f/lecbYwZfQzZN6hIQ3yZn9e/VvAngi/PyAR6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s7EAAAA3AAAAA8AAAAAAAAAAAAAAAAAmAIAAGRycy9k&#10;b3ducmV2LnhtbFBLBQYAAAAABAAEAPUAAACJAwAAAAA=&#10;" path="m,l,415e" filled="f" strokecolor="#d4d0c8" strokeweight=".82pt">
              <v:path arrowok="t" o:connecttype="custom" o:connectlocs="0,0;0,415" o:connectangles="0,0"/>
            </v:shape>
            <v:shape id="Freeform 90" o:spid="_x0000_s1056" style="position:absolute;left:1095;top:6882;width:15;height:430;visibility:visible;mso-wrap-style:square;v-text-anchor:top" coordsize="15,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kvLsMA&#10;AADcAAAADwAAAGRycy9kb3ducmV2LnhtbERPTWvCQBC9F/wPywi91U2kFBtdpdgW7EUwEb1Os9Ns&#10;bHY2ZLcm/ntXEHqbx/ucxWqwjThT52vHCtJJAoK4dLrmSsG++HyagfABWWPjmBRcyMNqOXpYYKZd&#10;zzs656ESMYR9hgpMCG0mpS8NWfQT1xJH7sd1FkOEXSV1h30Mt42cJsmLtFhzbDDY0tpQ+Zv/WQX5&#10;cXtaV/xRfL1+T3dmo9/758NJqcfx8DYHEWgI/+K7e6Pj/DSF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kvLsMAAADcAAAADwAAAAAAAAAAAAAAAACYAgAAZHJzL2Rv&#10;d25yZXYueG1sUEsFBgAAAAAEAAQA9QAAAIgDAAAAAA==&#10;" path="m14,416l14,,,,,430,14,416xe" fillcolor="#7f7f7f" stroked="f">
              <v:path arrowok="t" o:connecttype="custom" o:connectlocs="14,416;14,0;0,0;0,430;14,416" o:connectangles="0,0,0,0,0"/>
            </v:shape>
            <v:shape id="Freeform 91" o:spid="_x0000_s1055" style="position:absolute;left:9651;top:6882;width:1493;height:430;visibility:visible;mso-wrap-style:square;v-text-anchor:top" coordsize="1493,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qyKcIA&#10;AADcAAAADwAAAGRycy9kb3ducmV2LnhtbERPTWvCQBC9C/6HZYTedBMPJaSuIkJBoa2oJb1Os2MS&#10;m50Nu1uN/94VBG/zeJ8zW/SmFWdyvrGsIJ0kIIhLqxuuFHwf3scZCB+QNbaWScGVPCzmw8EMc20v&#10;vKPzPlQihrDPUUEdQpdL6cuaDPqJ7Ygjd7TOYIjQVVI7vMRw08ppkrxKgw3Hhho7WtVU/u3/jYLt&#10;R7o7FSbNfr4SLj4x+91k5JR6GfXLNxCB+vAUP9xrHeenU7g/E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rIpwgAAANwAAAAPAAAAAAAAAAAAAAAAAJgCAABkcnMvZG93&#10;bnJldi54bWxQSwUGAAAAAAQABAD1AAAAhwMAAAAA&#10;" path="m1492,430l1492,r-14,l1478,416,,416r,14l1492,430xe" fillcolor="#d4d0c8" stroked="f">
              <v:path arrowok="t" o:connecttype="custom" o:connectlocs="1492,430;1492,0;1478,0;1478,416;0,416;0,430;1492,430" o:connectangles="0,0,0,0,0,0,0"/>
            </v:shape>
            <w10:wrap anchorx="page" anchory="page"/>
          </v:group>
        </w:pict>
      </w:r>
    </w:p>
    <w:tbl>
      <w:tblPr>
        <w:tblW w:w="0" w:type="auto"/>
        <w:tblInd w:w="186" w:type="dxa"/>
        <w:tblLayout w:type="fixed"/>
        <w:tblCellMar>
          <w:left w:w="0" w:type="dxa"/>
          <w:right w:w="0" w:type="dxa"/>
        </w:tblCellMar>
        <w:tblLook w:val="0000" w:firstRow="0" w:lastRow="0" w:firstColumn="0" w:lastColumn="0" w:noHBand="0" w:noVBand="0"/>
      </w:tblPr>
      <w:tblGrid>
        <w:gridCol w:w="2354"/>
        <w:gridCol w:w="1334"/>
        <w:gridCol w:w="1402"/>
        <w:gridCol w:w="1941"/>
        <w:gridCol w:w="1475"/>
        <w:gridCol w:w="1325"/>
      </w:tblGrid>
      <w:tr w:rsidR="00CA514F" w:rsidTr="001A156B">
        <w:trPr>
          <w:trHeight w:hRule="exact" w:val="844"/>
        </w:trPr>
        <w:tc>
          <w:tcPr>
            <w:tcW w:w="2354" w:type="dxa"/>
            <w:tcBorders>
              <w:top w:val="nil"/>
              <w:left w:val="nil"/>
              <w:bottom w:val="nil"/>
              <w:right w:val="nil"/>
            </w:tcBorders>
          </w:tcPr>
          <w:p w:rsidR="00CA514F" w:rsidRDefault="00CA514F" w:rsidP="001A156B">
            <w:pPr>
              <w:widowControl w:val="0"/>
              <w:autoSpaceDE w:val="0"/>
              <w:autoSpaceDN w:val="0"/>
              <w:adjustRightInd w:val="0"/>
              <w:spacing w:after="0" w:line="240" w:lineRule="auto"/>
              <w:rPr>
                <w:szCs w:val="24"/>
              </w:rPr>
            </w:pPr>
          </w:p>
        </w:tc>
        <w:tc>
          <w:tcPr>
            <w:tcW w:w="1334" w:type="dxa"/>
            <w:tcBorders>
              <w:top w:val="single" w:sz="6" w:space="0" w:color="7F7F7F"/>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5" w:after="0" w:line="280" w:lineRule="exact"/>
              <w:rPr>
                <w:sz w:val="28"/>
                <w:szCs w:val="28"/>
              </w:rPr>
            </w:pPr>
          </w:p>
          <w:p w:rsidR="00CA514F" w:rsidRDefault="00CA514F" w:rsidP="001A156B">
            <w:pPr>
              <w:widowControl w:val="0"/>
              <w:autoSpaceDE w:val="0"/>
              <w:autoSpaceDN w:val="0"/>
              <w:adjustRightInd w:val="0"/>
              <w:spacing w:after="0" w:line="240" w:lineRule="auto"/>
              <w:ind w:left="427"/>
              <w:rPr>
                <w:szCs w:val="24"/>
              </w:rPr>
            </w:pPr>
            <w:r>
              <w:rPr>
                <w:b/>
                <w:bCs/>
                <w:szCs w:val="24"/>
              </w:rPr>
              <w:t>1976</w:t>
            </w:r>
          </w:p>
        </w:tc>
        <w:tc>
          <w:tcPr>
            <w:tcW w:w="1402" w:type="dxa"/>
            <w:tcBorders>
              <w:top w:val="single" w:sz="6" w:space="0" w:color="7F7F7F"/>
              <w:left w:val="nil"/>
              <w:bottom w:val="nil"/>
              <w:right w:val="nil"/>
            </w:tcBorders>
          </w:tcPr>
          <w:p w:rsidR="00CA514F" w:rsidRDefault="00CA514F" w:rsidP="001A156B">
            <w:pPr>
              <w:widowControl w:val="0"/>
              <w:autoSpaceDE w:val="0"/>
              <w:autoSpaceDN w:val="0"/>
              <w:adjustRightInd w:val="0"/>
              <w:spacing w:before="70" w:after="0" w:line="240" w:lineRule="auto"/>
              <w:ind w:left="156" w:right="84"/>
              <w:jc w:val="center"/>
              <w:rPr>
                <w:szCs w:val="24"/>
              </w:rPr>
            </w:pPr>
            <w:r>
              <w:rPr>
                <w:b/>
                <w:bCs/>
                <w:szCs w:val="24"/>
              </w:rPr>
              <w:t>Torch Bay</w:t>
            </w:r>
          </w:p>
          <w:p w:rsidR="00CA514F" w:rsidRDefault="00CA514F" w:rsidP="001A156B">
            <w:pPr>
              <w:widowControl w:val="0"/>
              <w:autoSpaceDE w:val="0"/>
              <w:autoSpaceDN w:val="0"/>
              <w:adjustRightInd w:val="0"/>
              <w:spacing w:before="9" w:after="0" w:line="130" w:lineRule="exact"/>
              <w:rPr>
                <w:sz w:val="13"/>
                <w:szCs w:val="13"/>
              </w:rPr>
            </w:pPr>
          </w:p>
          <w:p w:rsidR="00CA514F" w:rsidRDefault="00CA514F" w:rsidP="001A156B">
            <w:pPr>
              <w:widowControl w:val="0"/>
              <w:autoSpaceDE w:val="0"/>
              <w:autoSpaceDN w:val="0"/>
              <w:adjustRightInd w:val="0"/>
              <w:spacing w:after="0" w:line="240" w:lineRule="auto"/>
              <w:ind w:left="388" w:right="458"/>
              <w:jc w:val="center"/>
              <w:rPr>
                <w:szCs w:val="24"/>
              </w:rPr>
            </w:pPr>
            <w:r>
              <w:rPr>
                <w:b/>
                <w:bCs/>
                <w:szCs w:val="24"/>
              </w:rPr>
              <w:t>1977</w:t>
            </w:r>
          </w:p>
        </w:tc>
        <w:tc>
          <w:tcPr>
            <w:tcW w:w="1941" w:type="dxa"/>
            <w:tcBorders>
              <w:top w:val="single" w:sz="6" w:space="0" w:color="7F7F7F"/>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5" w:after="0" w:line="280" w:lineRule="exact"/>
              <w:rPr>
                <w:sz w:val="28"/>
                <w:szCs w:val="28"/>
              </w:rPr>
            </w:pPr>
          </w:p>
          <w:p w:rsidR="00CA514F" w:rsidRDefault="00CA514F" w:rsidP="001A156B">
            <w:pPr>
              <w:widowControl w:val="0"/>
              <w:autoSpaceDE w:val="0"/>
              <w:autoSpaceDN w:val="0"/>
              <w:adjustRightInd w:val="0"/>
              <w:spacing w:after="0" w:line="240" w:lineRule="auto"/>
              <w:ind w:left="428"/>
              <w:rPr>
                <w:szCs w:val="24"/>
              </w:rPr>
            </w:pPr>
            <w:r>
              <w:rPr>
                <w:b/>
                <w:bCs/>
                <w:szCs w:val="24"/>
              </w:rPr>
              <w:t>1978</w:t>
            </w:r>
          </w:p>
        </w:tc>
        <w:tc>
          <w:tcPr>
            <w:tcW w:w="2800" w:type="dxa"/>
            <w:gridSpan w:val="2"/>
            <w:tcBorders>
              <w:top w:val="nil"/>
              <w:left w:val="nil"/>
              <w:bottom w:val="nil"/>
              <w:right w:val="nil"/>
            </w:tcBorders>
          </w:tcPr>
          <w:p w:rsidR="00CA514F" w:rsidRDefault="00CA514F" w:rsidP="001A156B">
            <w:pPr>
              <w:widowControl w:val="0"/>
              <w:autoSpaceDE w:val="0"/>
              <w:autoSpaceDN w:val="0"/>
              <w:adjustRightInd w:val="0"/>
              <w:spacing w:before="70" w:after="0" w:line="240" w:lineRule="auto"/>
              <w:ind w:left="908" w:right="757"/>
              <w:jc w:val="center"/>
              <w:rPr>
                <w:szCs w:val="24"/>
              </w:rPr>
            </w:pPr>
            <w:r>
              <w:rPr>
                <w:b/>
                <w:bCs/>
                <w:szCs w:val="24"/>
              </w:rPr>
              <w:t>Surge Bay</w:t>
            </w:r>
          </w:p>
          <w:p w:rsidR="00CA514F" w:rsidRDefault="00CA514F" w:rsidP="001A156B">
            <w:pPr>
              <w:widowControl w:val="0"/>
              <w:autoSpaceDE w:val="0"/>
              <w:autoSpaceDN w:val="0"/>
              <w:adjustRightInd w:val="0"/>
              <w:spacing w:before="9" w:after="0" w:line="130" w:lineRule="exact"/>
              <w:rPr>
                <w:sz w:val="13"/>
                <w:szCs w:val="13"/>
              </w:rPr>
            </w:pPr>
          </w:p>
          <w:p w:rsidR="00CA514F" w:rsidRDefault="00CA514F" w:rsidP="001A156B">
            <w:pPr>
              <w:widowControl w:val="0"/>
              <w:autoSpaceDE w:val="0"/>
              <w:autoSpaceDN w:val="0"/>
              <w:adjustRightInd w:val="0"/>
              <w:spacing w:after="0" w:line="240" w:lineRule="auto"/>
              <w:ind w:left="459" w:right="308"/>
              <w:jc w:val="center"/>
              <w:rPr>
                <w:szCs w:val="24"/>
              </w:rPr>
            </w:pPr>
            <w:r>
              <w:rPr>
                <w:b/>
                <w:bCs/>
                <w:szCs w:val="24"/>
              </w:rPr>
              <w:t xml:space="preserve">1978               </w:t>
            </w:r>
            <w:r>
              <w:rPr>
                <w:b/>
                <w:bCs/>
                <w:spacing w:val="37"/>
                <w:szCs w:val="24"/>
              </w:rPr>
              <w:t xml:space="preserve"> </w:t>
            </w:r>
            <w:r>
              <w:rPr>
                <w:b/>
                <w:bCs/>
                <w:szCs w:val="24"/>
              </w:rPr>
              <w:t>1988</w:t>
            </w:r>
          </w:p>
        </w:tc>
      </w:tr>
      <w:tr w:rsidR="00CA514F" w:rsidTr="001A156B">
        <w:trPr>
          <w:trHeight w:hRule="exact" w:val="828"/>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40"/>
              <w:rPr>
                <w:szCs w:val="24"/>
              </w:rPr>
            </w:pPr>
            <w:r>
              <w:rPr>
                <w:b/>
                <w:bCs/>
                <w:szCs w:val="24"/>
              </w:rPr>
              <w:t>Kel</w:t>
            </w:r>
            <w:r>
              <w:rPr>
                <w:b/>
                <w:bCs/>
                <w:spacing w:val="1"/>
                <w:szCs w:val="24"/>
              </w:rPr>
              <w:t>p</w:t>
            </w:r>
            <w:r>
              <w:rPr>
                <w:b/>
                <w:bCs/>
                <w:szCs w:val="24"/>
              </w:rPr>
              <w:t>s (</w:t>
            </w:r>
            <w:proofErr w:type="spellStart"/>
            <w:r>
              <w:rPr>
                <w:b/>
                <w:bCs/>
                <w:szCs w:val="24"/>
              </w:rPr>
              <w:t>inds</w:t>
            </w:r>
            <w:proofErr w:type="spellEnd"/>
            <w:r>
              <w:rPr>
                <w:b/>
                <w:bCs/>
                <w:szCs w:val="24"/>
              </w:rPr>
              <w:t>./</w:t>
            </w:r>
            <w:r>
              <w:rPr>
                <w:b/>
                <w:bCs/>
                <w:spacing w:val="-1"/>
                <w:szCs w:val="24"/>
              </w:rPr>
              <w:t>m</w:t>
            </w:r>
            <w:r>
              <w:rPr>
                <w:b/>
                <w:bCs/>
                <w:spacing w:val="1"/>
                <w:position w:val="7"/>
                <w:sz w:val="15"/>
                <w:szCs w:val="15"/>
              </w:rPr>
              <w:t>2</w:t>
            </w:r>
            <w:r>
              <w:rPr>
                <w:b/>
                <w:bCs/>
                <w:szCs w:val="24"/>
              </w:rPr>
              <w:t>)</w:t>
            </w:r>
          </w:p>
          <w:p w:rsidR="00CA514F" w:rsidRDefault="00CA514F" w:rsidP="001A156B">
            <w:pPr>
              <w:widowControl w:val="0"/>
              <w:autoSpaceDE w:val="0"/>
              <w:autoSpaceDN w:val="0"/>
              <w:adjustRightInd w:val="0"/>
              <w:spacing w:before="6" w:after="0" w:line="130" w:lineRule="exact"/>
              <w:rPr>
                <w:sz w:val="13"/>
                <w:szCs w:val="13"/>
              </w:rPr>
            </w:pPr>
          </w:p>
          <w:p w:rsidR="00CA514F" w:rsidRDefault="00CA514F" w:rsidP="001A156B">
            <w:pPr>
              <w:widowControl w:val="0"/>
              <w:autoSpaceDE w:val="0"/>
              <w:autoSpaceDN w:val="0"/>
              <w:adjustRightInd w:val="0"/>
              <w:spacing w:after="0" w:line="240" w:lineRule="auto"/>
              <w:ind w:left="220"/>
              <w:rPr>
                <w:szCs w:val="24"/>
              </w:rPr>
            </w:pPr>
            <w:r>
              <w:rPr>
                <w:szCs w:val="24"/>
              </w:rPr>
              <w:t>Annuals*</w:t>
            </w:r>
          </w:p>
        </w:tc>
        <w:tc>
          <w:tcPr>
            <w:tcW w:w="1334" w:type="dxa"/>
            <w:tcBorders>
              <w:top w:val="nil"/>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9" w:after="0" w:line="260" w:lineRule="exact"/>
              <w:rPr>
                <w:sz w:val="26"/>
                <w:szCs w:val="26"/>
              </w:rPr>
            </w:pPr>
          </w:p>
          <w:p w:rsidR="00CA514F" w:rsidRDefault="00CA514F" w:rsidP="001A156B">
            <w:pPr>
              <w:widowControl w:val="0"/>
              <w:autoSpaceDE w:val="0"/>
              <w:autoSpaceDN w:val="0"/>
              <w:adjustRightInd w:val="0"/>
              <w:spacing w:after="0" w:line="240" w:lineRule="auto"/>
              <w:ind w:left="182"/>
              <w:rPr>
                <w:szCs w:val="24"/>
              </w:rPr>
            </w:pPr>
            <w:r>
              <w:rPr>
                <w:szCs w:val="24"/>
              </w:rPr>
              <w:t>2.1 ± 1.39</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9" w:after="0" w:line="260" w:lineRule="exact"/>
              <w:rPr>
                <w:sz w:val="26"/>
                <w:szCs w:val="26"/>
              </w:rPr>
            </w:pPr>
          </w:p>
          <w:p w:rsidR="00CA514F" w:rsidRDefault="00CA514F" w:rsidP="001A156B">
            <w:pPr>
              <w:widowControl w:val="0"/>
              <w:autoSpaceDE w:val="0"/>
              <w:autoSpaceDN w:val="0"/>
              <w:adjustRightInd w:val="0"/>
              <w:spacing w:after="0" w:line="240" w:lineRule="auto"/>
              <w:ind w:left="180"/>
              <w:rPr>
                <w:szCs w:val="24"/>
              </w:rPr>
            </w:pPr>
            <w:r>
              <w:rPr>
                <w:szCs w:val="24"/>
              </w:rPr>
              <w:t>0.2 ± 0.25</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9" w:after="0" w:line="260" w:lineRule="exact"/>
              <w:rPr>
                <w:sz w:val="26"/>
                <w:szCs w:val="26"/>
              </w:rPr>
            </w:pPr>
          </w:p>
          <w:p w:rsidR="00CA514F" w:rsidRDefault="00CA514F" w:rsidP="001A156B">
            <w:pPr>
              <w:widowControl w:val="0"/>
              <w:autoSpaceDE w:val="0"/>
              <w:autoSpaceDN w:val="0"/>
              <w:adjustRightInd w:val="0"/>
              <w:spacing w:after="0" w:line="240" w:lineRule="auto"/>
              <w:ind w:left="123"/>
              <w:rPr>
                <w:szCs w:val="24"/>
              </w:rPr>
            </w:pPr>
            <w:r>
              <w:rPr>
                <w:szCs w:val="24"/>
              </w:rPr>
              <w:t>11.6 ± 6.69</w:t>
            </w:r>
          </w:p>
        </w:tc>
        <w:tc>
          <w:tcPr>
            <w:tcW w:w="2800" w:type="dxa"/>
            <w:gridSpan w:val="2"/>
            <w:tcBorders>
              <w:top w:val="nil"/>
              <w:left w:val="nil"/>
              <w:bottom w:val="nil"/>
              <w:right w:val="nil"/>
            </w:tcBorders>
          </w:tcPr>
          <w:p w:rsidR="00CA514F" w:rsidRDefault="00CA514F" w:rsidP="001A156B">
            <w:pPr>
              <w:widowControl w:val="0"/>
              <w:autoSpaceDE w:val="0"/>
              <w:autoSpaceDN w:val="0"/>
              <w:adjustRightInd w:val="0"/>
              <w:spacing w:after="0" w:line="200" w:lineRule="exact"/>
              <w:rPr>
                <w:sz w:val="20"/>
                <w:szCs w:val="20"/>
              </w:rPr>
            </w:pPr>
          </w:p>
          <w:p w:rsidR="00CA514F" w:rsidRDefault="00CA514F" w:rsidP="001A156B">
            <w:pPr>
              <w:widowControl w:val="0"/>
              <w:autoSpaceDE w:val="0"/>
              <w:autoSpaceDN w:val="0"/>
              <w:adjustRightInd w:val="0"/>
              <w:spacing w:before="9" w:after="0" w:line="260" w:lineRule="exact"/>
              <w:rPr>
                <w:sz w:val="26"/>
                <w:szCs w:val="26"/>
              </w:rPr>
            </w:pPr>
          </w:p>
          <w:p w:rsidR="00CA514F" w:rsidRDefault="00CA514F" w:rsidP="001A156B">
            <w:pPr>
              <w:widowControl w:val="0"/>
              <w:autoSpaceDE w:val="0"/>
              <w:autoSpaceDN w:val="0"/>
              <w:adjustRightInd w:val="0"/>
              <w:spacing w:after="0" w:line="240" w:lineRule="auto"/>
              <w:ind w:left="251"/>
              <w:rPr>
                <w:szCs w:val="24"/>
              </w:rPr>
            </w:pPr>
            <w:r>
              <w:rPr>
                <w:szCs w:val="24"/>
              </w:rPr>
              <w:t xml:space="preserve">2.1 ± 0.45       </w:t>
            </w:r>
            <w:r>
              <w:rPr>
                <w:spacing w:val="25"/>
                <w:szCs w:val="24"/>
              </w:rPr>
              <w:t xml:space="preserve"> </w:t>
            </w:r>
            <w:r>
              <w:rPr>
                <w:szCs w:val="24"/>
              </w:rPr>
              <w:t>3.7 ± 2.34</w:t>
            </w:r>
          </w:p>
        </w:tc>
      </w:tr>
      <w:tr w:rsidR="00CA514F" w:rsidTr="001A156B">
        <w:trPr>
          <w:trHeight w:hRule="exact" w:val="416"/>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220"/>
              <w:rPr>
                <w:szCs w:val="24"/>
              </w:rPr>
            </w:pPr>
            <w:r>
              <w:rPr>
                <w:szCs w:val="24"/>
              </w:rPr>
              <w:t>Perennials**</w:t>
            </w:r>
          </w:p>
        </w:tc>
        <w:tc>
          <w:tcPr>
            <w:tcW w:w="1334"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82"/>
              <w:rPr>
                <w:szCs w:val="24"/>
              </w:rPr>
            </w:pPr>
            <w:r>
              <w:rPr>
                <w:szCs w:val="24"/>
              </w:rPr>
              <w:t>0.1 ± 0.11</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568" w:right="638"/>
              <w:jc w:val="center"/>
              <w:rPr>
                <w:szCs w:val="24"/>
              </w:rPr>
            </w:pPr>
            <w:r>
              <w:rPr>
                <w:szCs w:val="24"/>
              </w:rPr>
              <w:t>0</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82"/>
              <w:rPr>
                <w:szCs w:val="24"/>
              </w:rPr>
            </w:pPr>
            <w:r>
              <w:rPr>
                <w:szCs w:val="24"/>
              </w:rPr>
              <w:t>0.9 ± 1.14</w:t>
            </w:r>
          </w:p>
        </w:tc>
        <w:tc>
          <w:tcPr>
            <w:tcW w:w="2800" w:type="dxa"/>
            <w:gridSpan w:val="2"/>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91"/>
              <w:rPr>
                <w:szCs w:val="24"/>
              </w:rPr>
            </w:pPr>
            <w:r>
              <w:rPr>
                <w:szCs w:val="24"/>
              </w:rPr>
              <w:t xml:space="preserve">48.4 ± 6.33     </w:t>
            </w:r>
            <w:r>
              <w:rPr>
                <w:spacing w:val="25"/>
                <w:szCs w:val="24"/>
              </w:rPr>
              <w:t xml:space="preserve"> </w:t>
            </w:r>
            <w:r>
              <w:rPr>
                <w:szCs w:val="24"/>
              </w:rPr>
              <w:t>50.3 ± 7.46</w:t>
            </w:r>
          </w:p>
        </w:tc>
      </w:tr>
      <w:tr w:rsidR="00CA514F" w:rsidTr="001A156B">
        <w:trPr>
          <w:trHeight w:hRule="exact" w:val="331"/>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60" w:after="0" w:line="271" w:lineRule="exact"/>
              <w:ind w:left="400"/>
              <w:rPr>
                <w:szCs w:val="24"/>
              </w:rPr>
            </w:pPr>
            <w:r>
              <w:rPr>
                <w:b/>
                <w:bCs/>
                <w:position w:val="-1"/>
                <w:szCs w:val="24"/>
              </w:rPr>
              <w:t>Total</w:t>
            </w:r>
          </w:p>
        </w:tc>
        <w:tc>
          <w:tcPr>
            <w:tcW w:w="1334" w:type="dxa"/>
            <w:tcBorders>
              <w:top w:val="nil"/>
              <w:left w:val="nil"/>
              <w:bottom w:val="nil"/>
              <w:right w:val="nil"/>
            </w:tcBorders>
          </w:tcPr>
          <w:p w:rsidR="00CA514F" w:rsidRDefault="00CA514F" w:rsidP="001A156B">
            <w:pPr>
              <w:widowControl w:val="0"/>
              <w:autoSpaceDE w:val="0"/>
              <w:autoSpaceDN w:val="0"/>
              <w:adjustRightInd w:val="0"/>
              <w:spacing w:before="56" w:after="0" w:line="275" w:lineRule="exact"/>
              <w:ind w:left="479" w:right="478"/>
              <w:jc w:val="center"/>
              <w:rPr>
                <w:szCs w:val="24"/>
              </w:rPr>
            </w:pPr>
            <w:r>
              <w:rPr>
                <w:szCs w:val="24"/>
              </w:rPr>
              <w:t>2.2</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before="56" w:after="0" w:line="275" w:lineRule="exact"/>
              <w:ind w:left="478" w:right="548"/>
              <w:jc w:val="center"/>
              <w:rPr>
                <w:szCs w:val="24"/>
              </w:rPr>
            </w:pPr>
            <w:r>
              <w:rPr>
                <w:szCs w:val="24"/>
              </w:rPr>
              <w:t>0.2</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before="56" w:after="0" w:line="275" w:lineRule="exact"/>
              <w:ind w:left="122"/>
              <w:rPr>
                <w:szCs w:val="24"/>
              </w:rPr>
            </w:pPr>
            <w:r>
              <w:rPr>
                <w:szCs w:val="24"/>
              </w:rPr>
              <w:t>12.5 ± 5.56</w:t>
            </w:r>
          </w:p>
        </w:tc>
        <w:tc>
          <w:tcPr>
            <w:tcW w:w="2800" w:type="dxa"/>
            <w:gridSpan w:val="2"/>
            <w:tcBorders>
              <w:top w:val="nil"/>
              <w:left w:val="nil"/>
              <w:bottom w:val="nil"/>
              <w:right w:val="nil"/>
            </w:tcBorders>
          </w:tcPr>
          <w:p w:rsidR="00CA514F" w:rsidRDefault="00CA514F" w:rsidP="001A156B">
            <w:pPr>
              <w:widowControl w:val="0"/>
              <w:autoSpaceDE w:val="0"/>
              <w:autoSpaceDN w:val="0"/>
              <w:adjustRightInd w:val="0"/>
              <w:spacing w:before="56" w:after="0" w:line="275" w:lineRule="exact"/>
              <w:ind w:left="191"/>
              <w:rPr>
                <w:szCs w:val="24"/>
              </w:rPr>
            </w:pPr>
            <w:r>
              <w:rPr>
                <w:szCs w:val="24"/>
              </w:rPr>
              <w:t xml:space="preserve">50.5 ± 6.43     </w:t>
            </w:r>
            <w:r>
              <w:rPr>
                <w:spacing w:val="25"/>
                <w:szCs w:val="24"/>
              </w:rPr>
              <w:t xml:space="preserve"> </w:t>
            </w:r>
            <w:r>
              <w:rPr>
                <w:szCs w:val="24"/>
              </w:rPr>
              <w:t>54.0 ± 9.33</w:t>
            </w:r>
          </w:p>
        </w:tc>
      </w:tr>
      <w:tr w:rsidR="00CA514F" w:rsidTr="001A156B">
        <w:trPr>
          <w:trHeight w:hRule="exact" w:val="502"/>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 w:after="0" w:line="140" w:lineRule="exact"/>
              <w:rPr>
                <w:sz w:val="14"/>
                <w:szCs w:val="14"/>
              </w:rPr>
            </w:pPr>
          </w:p>
          <w:p w:rsidR="00CA514F" w:rsidRDefault="00CA514F" w:rsidP="001A156B">
            <w:pPr>
              <w:widowControl w:val="0"/>
              <w:autoSpaceDE w:val="0"/>
              <w:autoSpaceDN w:val="0"/>
              <w:adjustRightInd w:val="0"/>
              <w:spacing w:after="0" w:line="240" w:lineRule="auto"/>
              <w:ind w:left="40"/>
              <w:rPr>
                <w:szCs w:val="24"/>
              </w:rPr>
            </w:pPr>
            <w:r>
              <w:rPr>
                <w:b/>
                <w:bCs/>
                <w:szCs w:val="24"/>
              </w:rPr>
              <w:t>Sea urchins (</w:t>
            </w:r>
            <w:proofErr w:type="spellStart"/>
            <w:r>
              <w:rPr>
                <w:b/>
                <w:bCs/>
                <w:szCs w:val="24"/>
              </w:rPr>
              <w:t>inds</w:t>
            </w:r>
            <w:proofErr w:type="spellEnd"/>
            <w:r>
              <w:rPr>
                <w:b/>
                <w:bCs/>
                <w:szCs w:val="24"/>
              </w:rPr>
              <w:t>./</w:t>
            </w:r>
            <w:r>
              <w:rPr>
                <w:b/>
                <w:bCs/>
                <w:spacing w:val="-1"/>
                <w:szCs w:val="24"/>
              </w:rPr>
              <w:t>m</w:t>
            </w:r>
            <w:r>
              <w:rPr>
                <w:b/>
                <w:bCs/>
                <w:spacing w:val="1"/>
                <w:position w:val="7"/>
                <w:sz w:val="15"/>
                <w:szCs w:val="15"/>
              </w:rPr>
              <w:t>2</w:t>
            </w:r>
            <w:r>
              <w:rPr>
                <w:b/>
                <w:bCs/>
                <w:szCs w:val="24"/>
              </w:rPr>
              <w:t>)</w:t>
            </w:r>
          </w:p>
        </w:tc>
        <w:tc>
          <w:tcPr>
            <w:tcW w:w="1334" w:type="dxa"/>
            <w:tcBorders>
              <w:top w:val="nil"/>
              <w:left w:val="nil"/>
              <w:bottom w:val="nil"/>
              <w:right w:val="nil"/>
            </w:tcBorders>
          </w:tcPr>
          <w:p w:rsidR="00CA514F" w:rsidRDefault="00CA514F" w:rsidP="001A156B">
            <w:pPr>
              <w:widowControl w:val="0"/>
              <w:autoSpaceDE w:val="0"/>
              <w:autoSpaceDN w:val="0"/>
              <w:adjustRightInd w:val="0"/>
              <w:spacing w:after="0" w:line="240" w:lineRule="auto"/>
              <w:rPr>
                <w:szCs w:val="24"/>
              </w:rPr>
            </w:pPr>
          </w:p>
        </w:tc>
        <w:tc>
          <w:tcPr>
            <w:tcW w:w="1402" w:type="dxa"/>
            <w:tcBorders>
              <w:top w:val="nil"/>
              <w:left w:val="nil"/>
              <w:bottom w:val="nil"/>
              <w:right w:val="nil"/>
            </w:tcBorders>
          </w:tcPr>
          <w:p w:rsidR="00CA514F" w:rsidRDefault="00CA514F" w:rsidP="001A156B">
            <w:pPr>
              <w:widowControl w:val="0"/>
              <w:autoSpaceDE w:val="0"/>
              <w:autoSpaceDN w:val="0"/>
              <w:adjustRightInd w:val="0"/>
              <w:spacing w:after="0" w:line="240" w:lineRule="auto"/>
              <w:rPr>
                <w:szCs w:val="24"/>
              </w:rPr>
            </w:pPr>
          </w:p>
        </w:tc>
        <w:tc>
          <w:tcPr>
            <w:tcW w:w="1941" w:type="dxa"/>
            <w:tcBorders>
              <w:top w:val="nil"/>
              <w:left w:val="nil"/>
              <w:bottom w:val="nil"/>
              <w:right w:val="nil"/>
            </w:tcBorders>
          </w:tcPr>
          <w:p w:rsidR="00CA514F" w:rsidRDefault="00CA514F" w:rsidP="001A156B">
            <w:pPr>
              <w:widowControl w:val="0"/>
              <w:autoSpaceDE w:val="0"/>
              <w:autoSpaceDN w:val="0"/>
              <w:adjustRightInd w:val="0"/>
              <w:spacing w:after="0" w:line="240" w:lineRule="auto"/>
              <w:rPr>
                <w:szCs w:val="24"/>
              </w:rPr>
            </w:pPr>
          </w:p>
        </w:tc>
        <w:tc>
          <w:tcPr>
            <w:tcW w:w="2800" w:type="dxa"/>
            <w:gridSpan w:val="2"/>
            <w:tcBorders>
              <w:top w:val="nil"/>
              <w:left w:val="nil"/>
              <w:bottom w:val="nil"/>
              <w:right w:val="nil"/>
            </w:tcBorders>
          </w:tcPr>
          <w:p w:rsidR="00CA514F" w:rsidRDefault="00CA514F" w:rsidP="001A156B">
            <w:pPr>
              <w:widowControl w:val="0"/>
              <w:autoSpaceDE w:val="0"/>
              <w:autoSpaceDN w:val="0"/>
              <w:adjustRightInd w:val="0"/>
              <w:spacing w:after="0" w:line="240" w:lineRule="auto"/>
              <w:rPr>
                <w:szCs w:val="24"/>
              </w:rPr>
            </w:pPr>
          </w:p>
        </w:tc>
      </w:tr>
      <w:tr w:rsidR="00CA514F" w:rsidTr="001A156B">
        <w:trPr>
          <w:trHeight w:hRule="exact" w:val="414"/>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4" w:after="0" w:line="240" w:lineRule="auto"/>
              <w:ind w:left="220"/>
              <w:rPr>
                <w:szCs w:val="24"/>
              </w:rPr>
            </w:pPr>
            <w:r>
              <w:rPr>
                <w:i/>
                <w:iCs/>
                <w:szCs w:val="24"/>
              </w:rPr>
              <w:t xml:space="preserve">S. </w:t>
            </w:r>
            <w:proofErr w:type="spellStart"/>
            <w:r>
              <w:rPr>
                <w:i/>
                <w:iCs/>
                <w:szCs w:val="24"/>
              </w:rPr>
              <w:t>franciscanus</w:t>
            </w:r>
            <w:proofErr w:type="spellEnd"/>
          </w:p>
        </w:tc>
        <w:tc>
          <w:tcPr>
            <w:tcW w:w="1334"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181"/>
              <w:rPr>
                <w:szCs w:val="24"/>
              </w:rPr>
            </w:pPr>
            <w:r>
              <w:rPr>
                <w:szCs w:val="24"/>
              </w:rPr>
              <w:t>3.6 ± 3.05</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180"/>
              <w:rPr>
                <w:szCs w:val="24"/>
              </w:rPr>
            </w:pPr>
            <w:r>
              <w:rPr>
                <w:szCs w:val="24"/>
              </w:rPr>
              <w:t>3.8 ± 2.55</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182"/>
              <w:rPr>
                <w:szCs w:val="24"/>
              </w:rPr>
            </w:pPr>
            <w:r>
              <w:rPr>
                <w:szCs w:val="24"/>
              </w:rPr>
              <w:t>4.9 ± 3.71</w:t>
            </w:r>
          </w:p>
        </w:tc>
        <w:tc>
          <w:tcPr>
            <w:tcW w:w="1475"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639" w:right="640"/>
              <w:jc w:val="center"/>
              <w:rPr>
                <w:szCs w:val="24"/>
              </w:rPr>
            </w:pPr>
            <w:r>
              <w:rPr>
                <w:szCs w:val="24"/>
              </w:rPr>
              <w:t>0</w:t>
            </w:r>
          </w:p>
        </w:tc>
        <w:tc>
          <w:tcPr>
            <w:tcW w:w="1325" w:type="dxa"/>
            <w:tcBorders>
              <w:top w:val="nil"/>
              <w:left w:val="nil"/>
              <w:bottom w:val="nil"/>
              <w:right w:val="nil"/>
            </w:tcBorders>
          </w:tcPr>
          <w:p w:rsidR="00CA514F" w:rsidRDefault="00CA514F" w:rsidP="001A156B">
            <w:pPr>
              <w:widowControl w:val="0"/>
              <w:autoSpaceDE w:val="0"/>
              <w:autoSpaceDN w:val="0"/>
              <w:adjustRightInd w:val="0"/>
              <w:spacing w:before="55" w:after="0" w:line="240" w:lineRule="auto"/>
              <w:ind w:left="641" w:right="488"/>
              <w:jc w:val="center"/>
              <w:rPr>
                <w:szCs w:val="24"/>
              </w:rPr>
            </w:pPr>
            <w:r>
              <w:rPr>
                <w:szCs w:val="24"/>
              </w:rPr>
              <w:t>0</w:t>
            </w:r>
          </w:p>
        </w:tc>
      </w:tr>
      <w:tr w:rsidR="00CA514F" w:rsidTr="001A156B">
        <w:trPr>
          <w:trHeight w:hRule="exact" w:val="416"/>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20"/>
              <w:rPr>
                <w:szCs w:val="24"/>
              </w:rPr>
            </w:pPr>
            <w:r>
              <w:rPr>
                <w:i/>
                <w:iCs/>
                <w:szCs w:val="24"/>
              </w:rPr>
              <w:t xml:space="preserve">S. </w:t>
            </w:r>
            <w:proofErr w:type="spellStart"/>
            <w:r>
              <w:rPr>
                <w:i/>
                <w:iCs/>
                <w:szCs w:val="24"/>
              </w:rPr>
              <w:t>purpuratus</w:t>
            </w:r>
            <w:proofErr w:type="spellEnd"/>
          </w:p>
        </w:tc>
        <w:tc>
          <w:tcPr>
            <w:tcW w:w="1334"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181"/>
              <w:rPr>
                <w:szCs w:val="24"/>
              </w:rPr>
            </w:pPr>
            <w:r>
              <w:rPr>
                <w:szCs w:val="24"/>
              </w:rPr>
              <w:t>1.0 ± 0.75</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180"/>
              <w:rPr>
                <w:szCs w:val="24"/>
              </w:rPr>
            </w:pPr>
            <w:r>
              <w:rPr>
                <w:szCs w:val="24"/>
              </w:rPr>
              <w:t>2.3 ± 2.52</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182"/>
              <w:rPr>
                <w:szCs w:val="24"/>
              </w:rPr>
            </w:pPr>
            <w:r>
              <w:rPr>
                <w:szCs w:val="24"/>
              </w:rPr>
              <w:t>0.3 ± 0.41</w:t>
            </w:r>
          </w:p>
        </w:tc>
        <w:tc>
          <w:tcPr>
            <w:tcW w:w="1475"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639" w:right="640"/>
              <w:jc w:val="center"/>
              <w:rPr>
                <w:szCs w:val="24"/>
              </w:rPr>
            </w:pPr>
            <w:r>
              <w:rPr>
                <w:szCs w:val="24"/>
              </w:rPr>
              <w:t>0</w:t>
            </w:r>
          </w:p>
        </w:tc>
        <w:tc>
          <w:tcPr>
            <w:tcW w:w="1325" w:type="dxa"/>
            <w:tcBorders>
              <w:top w:val="nil"/>
              <w:left w:val="nil"/>
              <w:bottom w:val="nil"/>
              <w:right w:val="nil"/>
            </w:tcBorders>
          </w:tcPr>
          <w:p w:rsidR="00CA514F" w:rsidRDefault="00CA514F" w:rsidP="001A156B">
            <w:pPr>
              <w:widowControl w:val="0"/>
              <w:autoSpaceDE w:val="0"/>
              <w:autoSpaceDN w:val="0"/>
              <w:adjustRightInd w:val="0"/>
              <w:spacing w:before="58" w:after="0" w:line="240" w:lineRule="auto"/>
              <w:ind w:left="641" w:right="488"/>
              <w:jc w:val="center"/>
              <w:rPr>
                <w:szCs w:val="24"/>
              </w:rPr>
            </w:pPr>
            <w:r>
              <w:rPr>
                <w:szCs w:val="24"/>
              </w:rPr>
              <w:t>0</w:t>
            </w:r>
          </w:p>
        </w:tc>
      </w:tr>
      <w:tr w:rsidR="00CA514F" w:rsidTr="001A156B">
        <w:trPr>
          <w:trHeight w:hRule="exact" w:val="416"/>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56" w:after="0" w:line="240" w:lineRule="auto"/>
              <w:ind w:left="220"/>
              <w:rPr>
                <w:szCs w:val="24"/>
              </w:rPr>
            </w:pPr>
            <w:r>
              <w:rPr>
                <w:i/>
                <w:iCs/>
                <w:szCs w:val="24"/>
              </w:rPr>
              <w:t xml:space="preserve">S. </w:t>
            </w:r>
            <w:proofErr w:type="spellStart"/>
            <w:r>
              <w:rPr>
                <w:i/>
                <w:iCs/>
                <w:szCs w:val="24"/>
              </w:rPr>
              <w:t>droebachensis</w:t>
            </w:r>
            <w:proofErr w:type="spellEnd"/>
          </w:p>
        </w:tc>
        <w:tc>
          <w:tcPr>
            <w:tcW w:w="1334"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81"/>
              <w:rPr>
                <w:szCs w:val="24"/>
              </w:rPr>
            </w:pPr>
            <w:r>
              <w:rPr>
                <w:szCs w:val="24"/>
              </w:rPr>
              <w:t>3.4 ± 2.24</w:t>
            </w:r>
          </w:p>
        </w:tc>
        <w:tc>
          <w:tcPr>
            <w:tcW w:w="1402"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80"/>
              <w:rPr>
                <w:szCs w:val="24"/>
              </w:rPr>
            </w:pPr>
            <w:r>
              <w:rPr>
                <w:szCs w:val="24"/>
              </w:rPr>
              <w:t>1.5 ± 0.95</w:t>
            </w:r>
          </w:p>
        </w:tc>
        <w:tc>
          <w:tcPr>
            <w:tcW w:w="1941"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182"/>
              <w:rPr>
                <w:szCs w:val="24"/>
              </w:rPr>
            </w:pPr>
            <w:r>
              <w:rPr>
                <w:szCs w:val="24"/>
              </w:rPr>
              <w:t>0.2 ± 0.18</w:t>
            </w:r>
          </w:p>
        </w:tc>
        <w:tc>
          <w:tcPr>
            <w:tcW w:w="1475"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489" w:right="490"/>
              <w:jc w:val="center"/>
              <w:rPr>
                <w:szCs w:val="24"/>
              </w:rPr>
            </w:pPr>
            <w:r>
              <w:rPr>
                <w:szCs w:val="24"/>
              </w:rPr>
              <w:t>0.02</w:t>
            </w:r>
          </w:p>
        </w:tc>
        <w:tc>
          <w:tcPr>
            <w:tcW w:w="1325"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529"/>
              <w:rPr>
                <w:szCs w:val="24"/>
              </w:rPr>
            </w:pPr>
            <w:r>
              <w:rPr>
                <w:szCs w:val="24"/>
              </w:rPr>
              <w:t>0.04</w:t>
            </w:r>
          </w:p>
        </w:tc>
      </w:tr>
      <w:tr w:rsidR="00CA514F" w:rsidTr="001A156B">
        <w:trPr>
          <w:trHeight w:hRule="exact" w:val="422"/>
        </w:trPr>
        <w:tc>
          <w:tcPr>
            <w:tcW w:w="2354" w:type="dxa"/>
            <w:tcBorders>
              <w:top w:val="nil"/>
              <w:left w:val="nil"/>
              <w:bottom w:val="nil"/>
              <w:right w:val="nil"/>
            </w:tcBorders>
          </w:tcPr>
          <w:p w:rsidR="00CA514F" w:rsidRDefault="00CA514F" w:rsidP="001A156B">
            <w:pPr>
              <w:widowControl w:val="0"/>
              <w:autoSpaceDE w:val="0"/>
              <w:autoSpaceDN w:val="0"/>
              <w:adjustRightInd w:val="0"/>
              <w:spacing w:before="61" w:after="0" w:line="240" w:lineRule="auto"/>
              <w:ind w:left="400"/>
              <w:rPr>
                <w:szCs w:val="24"/>
              </w:rPr>
            </w:pPr>
            <w:r>
              <w:rPr>
                <w:b/>
                <w:bCs/>
                <w:szCs w:val="24"/>
              </w:rPr>
              <w:t>Total</w:t>
            </w:r>
          </w:p>
        </w:tc>
        <w:tc>
          <w:tcPr>
            <w:tcW w:w="1334"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181"/>
              <w:rPr>
                <w:szCs w:val="24"/>
              </w:rPr>
            </w:pPr>
            <w:r>
              <w:rPr>
                <w:szCs w:val="24"/>
              </w:rPr>
              <w:t>8.0 ± 4.56</w:t>
            </w:r>
          </w:p>
        </w:tc>
        <w:tc>
          <w:tcPr>
            <w:tcW w:w="1402"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180"/>
              <w:rPr>
                <w:szCs w:val="24"/>
              </w:rPr>
            </w:pPr>
            <w:r>
              <w:rPr>
                <w:szCs w:val="24"/>
              </w:rPr>
              <w:t>7.6 ± 5.78</w:t>
            </w:r>
          </w:p>
        </w:tc>
        <w:tc>
          <w:tcPr>
            <w:tcW w:w="1941"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182"/>
              <w:rPr>
                <w:szCs w:val="24"/>
              </w:rPr>
            </w:pPr>
            <w:r>
              <w:rPr>
                <w:szCs w:val="24"/>
              </w:rPr>
              <w:t>5.4 ± 4.27</w:t>
            </w:r>
          </w:p>
        </w:tc>
        <w:tc>
          <w:tcPr>
            <w:tcW w:w="1475" w:type="dxa"/>
            <w:tcBorders>
              <w:top w:val="nil"/>
              <w:left w:val="nil"/>
              <w:bottom w:val="single" w:sz="6" w:space="0" w:color="D4D0C8"/>
              <w:right w:val="nil"/>
            </w:tcBorders>
          </w:tcPr>
          <w:p w:rsidR="00CA514F" w:rsidRDefault="00CA514F" w:rsidP="001A156B">
            <w:pPr>
              <w:widowControl w:val="0"/>
              <w:autoSpaceDE w:val="0"/>
              <w:autoSpaceDN w:val="0"/>
              <w:adjustRightInd w:val="0"/>
              <w:spacing w:before="57" w:after="0" w:line="240" w:lineRule="auto"/>
              <w:ind w:left="489" w:right="490"/>
              <w:jc w:val="center"/>
              <w:rPr>
                <w:szCs w:val="24"/>
              </w:rPr>
            </w:pPr>
            <w:r>
              <w:rPr>
                <w:szCs w:val="24"/>
              </w:rPr>
              <w:t>0.02</w:t>
            </w:r>
          </w:p>
        </w:tc>
        <w:tc>
          <w:tcPr>
            <w:tcW w:w="1325" w:type="dxa"/>
            <w:tcBorders>
              <w:top w:val="nil"/>
              <w:left w:val="nil"/>
              <w:bottom w:val="nil"/>
              <w:right w:val="nil"/>
            </w:tcBorders>
          </w:tcPr>
          <w:p w:rsidR="00CA514F" w:rsidRDefault="00CA514F" w:rsidP="001A156B">
            <w:pPr>
              <w:widowControl w:val="0"/>
              <w:autoSpaceDE w:val="0"/>
              <w:autoSpaceDN w:val="0"/>
              <w:adjustRightInd w:val="0"/>
              <w:spacing w:before="57" w:after="0" w:line="240" w:lineRule="auto"/>
              <w:ind w:left="529"/>
              <w:rPr>
                <w:szCs w:val="24"/>
              </w:rPr>
            </w:pPr>
            <w:r>
              <w:rPr>
                <w:szCs w:val="24"/>
              </w:rPr>
              <w:t>0.04</w:t>
            </w:r>
          </w:p>
        </w:tc>
      </w:tr>
    </w:tbl>
    <w:p w:rsidR="00CA514F" w:rsidRDefault="00CA514F" w:rsidP="00CA514F">
      <w:pPr>
        <w:widowControl w:val="0"/>
        <w:autoSpaceDE w:val="0"/>
        <w:autoSpaceDN w:val="0"/>
        <w:adjustRightInd w:val="0"/>
        <w:spacing w:before="16" w:after="0" w:line="260" w:lineRule="exact"/>
        <w:rPr>
          <w:sz w:val="26"/>
          <w:szCs w:val="26"/>
        </w:rPr>
      </w:pPr>
    </w:p>
    <w:p w:rsidR="00CA514F" w:rsidRDefault="00CA514F" w:rsidP="00CA514F">
      <w:pPr>
        <w:widowControl w:val="0"/>
        <w:autoSpaceDE w:val="0"/>
        <w:autoSpaceDN w:val="0"/>
        <w:adjustRightInd w:val="0"/>
        <w:spacing w:after="0" w:line="240" w:lineRule="auto"/>
        <w:ind w:left="120"/>
        <w:rPr>
          <w:szCs w:val="24"/>
        </w:rPr>
      </w:pPr>
      <w:r>
        <w:rPr>
          <w:szCs w:val="24"/>
        </w:rPr>
        <w:t>*P</w:t>
      </w:r>
      <w:r>
        <w:rPr>
          <w:spacing w:val="-1"/>
          <w:szCs w:val="24"/>
        </w:rPr>
        <w:t>r</w:t>
      </w:r>
      <w:r>
        <w:rPr>
          <w:szCs w:val="24"/>
        </w:rPr>
        <w:t>im</w:t>
      </w:r>
      <w:r>
        <w:rPr>
          <w:spacing w:val="-1"/>
          <w:szCs w:val="24"/>
        </w:rPr>
        <w:t>a</w:t>
      </w:r>
      <w:r>
        <w:rPr>
          <w:szCs w:val="24"/>
        </w:rPr>
        <w:t>rily</w:t>
      </w:r>
      <w:r>
        <w:rPr>
          <w:spacing w:val="1"/>
          <w:szCs w:val="24"/>
        </w:rPr>
        <w:t xml:space="preserve"> </w:t>
      </w:r>
      <w:proofErr w:type="spellStart"/>
      <w:r>
        <w:rPr>
          <w:i/>
          <w:iCs/>
          <w:szCs w:val="24"/>
        </w:rPr>
        <w:t>Alaria</w:t>
      </w:r>
      <w:proofErr w:type="spellEnd"/>
      <w:r>
        <w:rPr>
          <w:i/>
          <w:iCs/>
          <w:szCs w:val="24"/>
        </w:rPr>
        <w:t xml:space="preserve"> </w:t>
      </w:r>
      <w:proofErr w:type="spellStart"/>
      <w:r>
        <w:rPr>
          <w:i/>
          <w:iCs/>
          <w:szCs w:val="24"/>
        </w:rPr>
        <w:t>fistulosa</w:t>
      </w:r>
      <w:proofErr w:type="spellEnd"/>
      <w:r>
        <w:rPr>
          <w:i/>
          <w:iCs/>
          <w:szCs w:val="24"/>
        </w:rPr>
        <w:t xml:space="preserve"> </w:t>
      </w:r>
      <w:r>
        <w:rPr>
          <w:szCs w:val="24"/>
        </w:rPr>
        <w:t>and</w:t>
      </w:r>
      <w:r>
        <w:rPr>
          <w:spacing w:val="1"/>
          <w:szCs w:val="24"/>
        </w:rPr>
        <w:t xml:space="preserve"> </w:t>
      </w:r>
      <w:proofErr w:type="spellStart"/>
      <w:r>
        <w:rPr>
          <w:i/>
          <w:iCs/>
          <w:szCs w:val="24"/>
        </w:rPr>
        <w:t>Nereocystis</w:t>
      </w:r>
      <w:proofErr w:type="spellEnd"/>
      <w:r>
        <w:rPr>
          <w:i/>
          <w:iCs/>
          <w:szCs w:val="24"/>
        </w:rPr>
        <w:t xml:space="preserve"> </w:t>
      </w:r>
      <w:proofErr w:type="spellStart"/>
      <w:r>
        <w:rPr>
          <w:i/>
          <w:iCs/>
          <w:szCs w:val="24"/>
        </w:rPr>
        <w:t>leutkean</w:t>
      </w:r>
      <w:r>
        <w:rPr>
          <w:i/>
          <w:iCs/>
          <w:spacing w:val="1"/>
          <w:szCs w:val="24"/>
        </w:rPr>
        <w:t>a</w:t>
      </w:r>
      <w:proofErr w:type="spellEnd"/>
      <w:r>
        <w:rPr>
          <w:szCs w:val="24"/>
        </w:rPr>
        <w:t>.</w:t>
      </w:r>
    </w:p>
    <w:p w:rsidR="00CA514F" w:rsidRDefault="00CA514F" w:rsidP="00CA514F">
      <w:pPr>
        <w:widowControl w:val="0"/>
        <w:autoSpaceDE w:val="0"/>
        <w:autoSpaceDN w:val="0"/>
        <w:adjustRightInd w:val="0"/>
        <w:spacing w:after="0" w:line="265" w:lineRule="exact"/>
        <w:ind w:left="120"/>
        <w:rPr>
          <w:szCs w:val="24"/>
        </w:rPr>
      </w:pPr>
      <w:r>
        <w:rPr>
          <w:szCs w:val="24"/>
        </w:rPr>
        <w:t>**Primarily</w:t>
      </w:r>
      <w:r>
        <w:rPr>
          <w:spacing w:val="1"/>
          <w:szCs w:val="24"/>
        </w:rPr>
        <w:t xml:space="preserve"> </w:t>
      </w:r>
      <w:proofErr w:type="spellStart"/>
      <w:r>
        <w:rPr>
          <w:i/>
          <w:iCs/>
          <w:szCs w:val="24"/>
        </w:rPr>
        <w:t>Laminaria</w:t>
      </w:r>
      <w:proofErr w:type="spellEnd"/>
      <w:r>
        <w:rPr>
          <w:i/>
          <w:iCs/>
          <w:szCs w:val="24"/>
        </w:rPr>
        <w:t xml:space="preserve"> </w:t>
      </w:r>
      <w:proofErr w:type="spellStart"/>
      <w:r>
        <w:rPr>
          <w:i/>
          <w:iCs/>
          <w:szCs w:val="24"/>
        </w:rPr>
        <w:t>groenlandic</w:t>
      </w:r>
      <w:r>
        <w:rPr>
          <w:i/>
          <w:iCs/>
          <w:spacing w:val="2"/>
          <w:szCs w:val="24"/>
        </w:rPr>
        <w:t>a</w:t>
      </w:r>
      <w:proofErr w:type="spellEnd"/>
      <w:r>
        <w:rPr>
          <w:szCs w:val="24"/>
        </w:rPr>
        <w:t>.</w:t>
      </w:r>
    </w:p>
    <w:p w:rsidR="00CA514F" w:rsidRDefault="00CA514F" w:rsidP="00CA514F">
      <w:pPr>
        <w:widowControl w:val="0"/>
        <w:autoSpaceDE w:val="0"/>
        <w:autoSpaceDN w:val="0"/>
        <w:adjustRightInd w:val="0"/>
        <w:spacing w:after="0" w:line="265" w:lineRule="exact"/>
        <w:ind w:left="120"/>
        <w:rPr>
          <w:szCs w:val="24"/>
        </w:rPr>
      </w:pPr>
    </w:p>
    <w:p w:rsidR="009775DE" w:rsidRDefault="009775DE" w:rsidP="00CA514F">
      <w:pPr>
        <w:widowControl w:val="0"/>
        <w:autoSpaceDE w:val="0"/>
        <w:autoSpaceDN w:val="0"/>
        <w:adjustRightInd w:val="0"/>
        <w:spacing w:after="0" w:line="265" w:lineRule="exact"/>
        <w:ind w:left="120"/>
        <w:rPr>
          <w:szCs w:val="24"/>
        </w:rPr>
        <w:sectPr w:rsidR="009775DE">
          <w:pgSz w:w="12240" w:h="15840"/>
          <w:pgMar w:top="1000" w:right="1080" w:bottom="280" w:left="960" w:header="720" w:footer="720" w:gutter="0"/>
          <w:cols w:space="720" w:equalWidth="0">
            <w:col w:w="10200"/>
          </w:cols>
          <w:noEndnote/>
        </w:sectPr>
      </w:pPr>
    </w:p>
    <w:p w:rsidR="00AA39DF" w:rsidRPr="00AA39DF" w:rsidRDefault="00AA39DF" w:rsidP="00AA39DF">
      <w:r w:rsidRPr="00AA39DF">
        <w:lastRenderedPageBreak/>
        <w:t xml:space="preserve">The </w:t>
      </w:r>
      <w:r>
        <w:t>table</w:t>
      </w:r>
      <w:r w:rsidRPr="00AA39DF">
        <w:t xml:space="preserve"> </w:t>
      </w:r>
      <w:r>
        <w:t xml:space="preserve">below </w:t>
      </w:r>
      <w:r w:rsidRPr="00AA39DF">
        <w:t>summarizes data from several studies on the diet of</w:t>
      </w:r>
      <w:r w:rsidRPr="00AA39DF">
        <w:rPr>
          <w:spacing w:val="-1"/>
        </w:rPr>
        <w:t xml:space="preserve"> </w:t>
      </w:r>
      <w:r w:rsidRPr="00AA39DF">
        <w:t xml:space="preserve">sea otters. </w:t>
      </w:r>
    </w:p>
    <w:p w:rsidR="00AA39DF" w:rsidRDefault="00AA39DF" w:rsidP="009775DE">
      <w:pPr>
        <w:widowControl w:val="0"/>
        <w:autoSpaceDE w:val="0"/>
        <w:autoSpaceDN w:val="0"/>
        <w:adjustRightInd w:val="0"/>
        <w:spacing w:before="85" w:after="0" w:line="229" w:lineRule="auto"/>
        <w:ind w:right="4"/>
        <w:rPr>
          <w:szCs w:val="24"/>
        </w:rPr>
      </w:pPr>
    </w:p>
    <w:p w:rsidR="00CA514F" w:rsidRDefault="00170A18" w:rsidP="009775DE">
      <w:pPr>
        <w:widowControl w:val="0"/>
        <w:autoSpaceDE w:val="0"/>
        <w:autoSpaceDN w:val="0"/>
        <w:adjustRightInd w:val="0"/>
        <w:spacing w:before="85" w:after="0" w:line="229" w:lineRule="auto"/>
        <w:ind w:right="4"/>
        <w:rPr>
          <w:color w:val="000000"/>
          <w:szCs w:val="24"/>
        </w:rPr>
      </w:pPr>
      <w:r>
        <w:rPr>
          <w:szCs w:val="24"/>
        </w:rPr>
        <w:t>Occurrence of prey items in</w:t>
      </w:r>
      <w:r>
        <w:rPr>
          <w:spacing w:val="-1"/>
          <w:szCs w:val="24"/>
        </w:rPr>
        <w:t xml:space="preserve"> </w:t>
      </w:r>
      <w:r>
        <w:rPr>
          <w:szCs w:val="24"/>
        </w:rPr>
        <w:t>sea otter stomachs and fece</w:t>
      </w:r>
      <w:r>
        <w:rPr>
          <w:spacing w:val="-1"/>
          <w:szCs w:val="24"/>
        </w:rPr>
        <w:t>s</w:t>
      </w:r>
      <w:r>
        <w:rPr>
          <w:szCs w:val="24"/>
        </w:rPr>
        <w:t xml:space="preserve">. (From Estes, J.A., N.S. Smith, and J.F. </w:t>
      </w:r>
      <w:proofErr w:type="spellStart"/>
      <w:r>
        <w:rPr>
          <w:szCs w:val="24"/>
        </w:rPr>
        <w:t>Palmisano</w:t>
      </w:r>
      <w:proofErr w:type="spellEnd"/>
      <w:r>
        <w:rPr>
          <w:szCs w:val="24"/>
        </w:rPr>
        <w:t>. 1978. "Sea otter predation and community</w:t>
      </w:r>
      <w:r>
        <w:rPr>
          <w:spacing w:val="-1"/>
          <w:szCs w:val="24"/>
        </w:rPr>
        <w:t xml:space="preserve"> </w:t>
      </w:r>
      <w:r>
        <w:rPr>
          <w:szCs w:val="24"/>
        </w:rPr>
        <w:t xml:space="preserve">organization in the western Aleutian Islands, Alaska." </w:t>
      </w:r>
      <w:r>
        <w:rPr>
          <w:i/>
          <w:iCs/>
          <w:szCs w:val="24"/>
        </w:rPr>
        <w:t>Ecology</w:t>
      </w:r>
      <w:r>
        <w:rPr>
          <w:i/>
          <w:iCs/>
          <w:spacing w:val="1"/>
          <w:szCs w:val="24"/>
        </w:rPr>
        <w:t xml:space="preserve"> </w:t>
      </w:r>
      <w:r>
        <w:rPr>
          <w:szCs w:val="24"/>
        </w:rPr>
        <w:t>59:822-833.)</w:t>
      </w:r>
    </w:p>
    <w:p w:rsidR="00170A18" w:rsidRDefault="00170A18" w:rsidP="00170A18">
      <w:pPr>
        <w:widowControl w:val="0"/>
        <w:autoSpaceDE w:val="0"/>
        <w:autoSpaceDN w:val="0"/>
        <w:adjustRightInd w:val="0"/>
        <w:spacing w:before="85" w:after="0" w:line="229" w:lineRule="auto"/>
        <w:ind w:left="120" w:right="67"/>
        <w:rPr>
          <w:color w:val="000000"/>
          <w:szCs w:val="24"/>
        </w:rPr>
      </w:pPr>
      <w:r>
        <w:rPr>
          <w:noProof/>
          <w:lang w:eastAsia="en-CA"/>
        </w:rPr>
        <w:drawing>
          <wp:inline distT="0" distB="0" distL="0" distR="0">
            <wp:extent cx="5943600" cy="614299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943600" cy="6142990"/>
                    </a:xfrm>
                    <a:prstGeom prst="rect">
                      <a:avLst/>
                    </a:prstGeom>
                  </pic:spPr>
                </pic:pic>
              </a:graphicData>
            </a:graphic>
          </wp:inline>
        </w:drawing>
      </w:r>
    </w:p>
    <w:p w:rsidR="00170A18" w:rsidRDefault="00170A18" w:rsidP="00170A18">
      <w:pPr>
        <w:widowControl w:val="0"/>
        <w:autoSpaceDE w:val="0"/>
        <w:autoSpaceDN w:val="0"/>
        <w:adjustRightInd w:val="0"/>
        <w:spacing w:before="85" w:after="0" w:line="229" w:lineRule="auto"/>
        <w:ind w:left="120" w:right="67"/>
        <w:rPr>
          <w:color w:val="000000"/>
          <w:szCs w:val="24"/>
        </w:rPr>
      </w:pPr>
    </w:p>
    <w:p w:rsidR="00170A18" w:rsidRDefault="00170A18">
      <w:pPr>
        <w:rPr>
          <w:color w:val="000000"/>
          <w:szCs w:val="24"/>
        </w:rPr>
      </w:pPr>
      <w:r>
        <w:rPr>
          <w:color w:val="000000"/>
          <w:szCs w:val="24"/>
        </w:rPr>
        <w:br w:type="page"/>
      </w:r>
    </w:p>
    <w:p w:rsidR="00AA39DF" w:rsidRPr="00AA39DF" w:rsidRDefault="00AA39DF" w:rsidP="00AA39DF">
      <w:pPr>
        <w:pStyle w:val="ListParagraph"/>
        <w:numPr>
          <w:ilvl w:val="0"/>
          <w:numId w:val="1"/>
        </w:numPr>
        <w:ind w:left="567" w:hanging="567"/>
      </w:pPr>
      <w:r>
        <w:rPr>
          <w:color w:val="000000"/>
          <w:szCs w:val="24"/>
        </w:rPr>
        <w:lastRenderedPageBreak/>
        <w:t>What do these data tell you about the role of sea otters in their community? Include in your answer a description of how you</w:t>
      </w:r>
      <w:r>
        <w:rPr>
          <w:color w:val="000000"/>
          <w:spacing w:val="-2"/>
          <w:szCs w:val="24"/>
        </w:rPr>
        <w:t xml:space="preserve"> </w:t>
      </w:r>
      <w:r>
        <w:rPr>
          <w:color w:val="000000"/>
          <w:szCs w:val="24"/>
        </w:rPr>
        <w:t>think sea otters are</w:t>
      </w:r>
      <w:r>
        <w:rPr>
          <w:color w:val="000000"/>
          <w:spacing w:val="-1"/>
          <w:szCs w:val="24"/>
        </w:rPr>
        <w:t xml:space="preserve"> </w:t>
      </w:r>
      <w:r>
        <w:rPr>
          <w:color w:val="000000"/>
          <w:szCs w:val="24"/>
        </w:rPr>
        <w:t>affecting the two other groups of species (urchins and kelp), as well as a description of what effect you expect sea otters to</w:t>
      </w:r>
      <w:r>
        <w:rPr>
          <w:color w:val="000000"/>
          <w:spacing w:val="-1"/>
          <w:szCs w:val="24"/>
        </w:rPr>
        <w:t xml:space="preserve"> </w:t>
      </w:r>
      <w:r>
        <w:rPr>
          <w:color w:val="000000"/>
          <w:szCs w:val="24"/>
        </w:rPr>
        <w:t>have on the rest of the kelp forest community.</w:t>
      </w:r>
    </w:p>
    <w:p w:rsidR="00AA39DF" w:rsidRDefault="00AA39DF"/>
    <w:p w:rsidR="00AA39DF" w:rsidRDefault="00AA39DF"/>
    <w:p w:rsidR="00AA39DF" w:rsidRDefault="00AA39DF"/>
    <w:p w:rsidR="00AA39DF" w:rsidRDefault="00AA39DF"/>
    <w:p w:rsidR="00AA39DF" w:rsidRDefault="00AA39DF"/>
    <w:p w:rsidR="00AA39DF" w:rsidRDefault="00AA39DF"/>
    <w:p w:rsidR="00053DA4" w:rsidRDefault="004B66BC" w:rsidP="00BE5803">
      <w:pPr>
        <w:pStyle w:val="ListParagraph"/>
        <w:numPr>
          <w:ilvl w:val="0"/>
          <w:numId w:val="1"/>
        </w:numPr>
        <w:ind w:left="567" w:hanging="567"/>
      </w:pPr>
      <w:r>
        <w:t>The data in the graphs above paint a pretty clear picture, but they are</w:t>
      </w:r>
      <w:r w:rsidR="00053DA4">
        <w:t xml:space="preserve"> only descriptive data, as opposed to experimental results based on manipulation of an independent variable. As a result, any inferences about the role of otters in their communities are somewhat limited.</w:t>
      </w:r>
    </w:p>
    <w:p w:rsidR="00053DA4" w:rsidRDefault="00053DA4" w:rsidP="00053DA4">
      <w:pPr>
        <w:pStyle w:val="ListParagraph"/>
        <w:ind w:left="567"/>
      </w:pPr>
    </w:p>
    <w:p w:rsidR="00AA39DF" w:rsidRDefault="00BE5803" w:rsidP="00053DA4">
      <w:pPr>
        <w:pStyle w:val="ListParagraph"/>
        <w:ind w:left="567"/>
      </w:pPr>
      <w:r>
        <w:t xml:space="preserve">Otters are a protected species </w:t>
      </w:r>
      <w:r w:rsidR="004B66BC">
        <w:t xml:space="preserve">in Alaska, B.C. and California, and researchers wouldn’t be allowed to manipulate otter numbers for experimental purposes. However, imagine that you were granted exceptional permission to relocate otters between colonies in order to set up the necessary conditions for an experiment to examine otter effects on kelp community structure. With this permission in hand, design an experiment </w:t>
      </w:r>
      <w:r w:rsidR="00053DA4">
        <w:t xml:space="preserve">to test the hypothesis that otters are a keystone species in kelp communities. </w:t>
      </w:r>
      <w:r w:rsidR="00053DA4" w:rsidRPr="009C1D73">
        <w:t>. In your answer to this question, make sure to and indicate any controls</w:t>
      </w:r>
      <w:r w:rsidR="00053DA4">
        <w:t xml:space="preserve"> in the experimental design</w:t>
      </w:r>
      <w:r w:rsidR="00053DA4" w:rsidRPr="009C1D73">
        <w:t xml:space="preserve"> that would be used to validate the results</w:t>
      </w:r>
      <w:r w:rsidR="00053DA4">
        <w:t>, and to</w:t>
      </w:r>
      <w:r w:rsidR="00053DA4" w:rsidRPr="009C1D73">
        <w:t xml:space="preserve"> </w:t>
      </w:r>
      <w:r w:rsidR="00053DA4">
        <w:t>identify the independent and</w:t>
      </w:r>
      <w:r w:rsidR="00053DA4" w:rsidRPr="009C1D73">
        <w:t xml:space="preserve"> dependent variables,</w:t>
      </w:r>
      <w:r w:rsidR="00053DA4">
        <w:t xml:space="preserve"> as well as variables that should be controlled</w:t>
      </w:r>
      <w:r w:rsidR="00053DA4">
        <w:t xml:space="preserve"> (as well as possible).</w:t>
      </w:r>
    </w:p>
    <w:p w:rsidR="00053DA4" w:rsidRDefault="00053DA4" w:rsidP="00053DA4">
      <w:pPr>
        <w:pStyle w:val="ListParagraph"/>
        <w:ind w:left="567"/>
      </w:pPr>
    </w:p>
    <w:p w:rsidR="00053DA4" w:rsidRDefault="00053DA4" w:rsidP="00053DA4">
      <w:pPr>
        <w:pStyle w:val="ListParagraph"/>
        <w:ind w:left="567"/>
      </w:pPr>
      <w:r>
        <w:t>Experimental Design:</w:t>
      </w:r>
    </w:p>
    <w:p w:rsidR="00053DA4" w:rsidRDefault="00053DA4" w:rsidP="00053DA4">
      <w:pPr>
        <w:pStyle w:val="ListParagraph"/>
        <w:ind w:left="567"/>
      </w:pPr>
    </w:p>
    <w:p w:rsidR="00053DA4" w:rsidRDefault="00053DA4" w:rsidP="00053DA4">
      <w:pPr>
        <w:pStyle w:val="ListParagraph"/>
        <w:ind w:left="567"/>
      </w:pPr>
    </w:p>
    <w:p w:rsidR="00053DA4" w:rsidRDefault="00053DA4" w:rsidP="00053DA4">
      <w:pPr>
        <w:pStyle w:val="ListParagraph"/>
        <w:ind w:left="567"/>
      </w:pPr>
    </w:p>
    <w:p w:rsidR="00053DA4" w:rsidRDefault="00053DA4" w:rsidP="00053DA4">
      <w:pPr>
        <w:pStyle w:val="ListParagraph"/>
        <w:ind w:left="567"/>
      </w:pPr>
    </w:p>
    <w:p w:rsidR="00053DA4" w:rsidRDefault="00053DA4" w:rsidP="00053DA4">
      <w:pPr>
        <w:pStyle w:val="ListParagraph"/>
        <w:ind w:left="567"/>
      </w:pPr>
      <w:r>
        <w:t>Independent Variable:</w:t>
      </w:r>
    </w:p>
    <w:p w:rsidR="00053DA4" w:rsidRDefault="00053DA4" w:rsidP="00053DA4">
      <w:pPr>
        <w:pStyle w:val="ListParagraph"/>
        <w:ind w:left="567"/>
      </w:pPr>
    </w:p>
    <w:p w:rsidR="00053DA4" w:rsidRDefault="00053DA4" w:rsidP="00053DA4">
      <w:pPr>
        <w:pStyle w:val="ListParagraph"/>
        <w:ind w:left="567"/>
      </w:pPr>
      <w:r>
        <w:t>Dependent Variable:</w:t>
      </w:r>
    </w:p>
    <w:p w:rsidR="00053DA4" w:rsidRDefault="00053DA4" w:rsidP="00053DA4">
      <w:pPr>
        <w:pStyle w:val="ListParagraph"/>
        <w:ind w:left="567"/>
      </w:pPr>
    </w:p>
    <w:p w:rsidR="00053DA4" w:rsidRDefault="00053DA4" w:rsidP="00053DA4">
      <w:pPr>
        <w:pStyle w:val="ListParagraph"/>
        <w:ind w:left="567"/>
      </w:pPr>
      <w:r>
        <w:t>Control Variables (at least two):</w:t>
      </w:r>
    </w:p>
    <w:p w:rsidR="00BE5803" w:rsidRDefault="00BE5803">
      <w:r>
        <w:br w:type="page"/>
      </w:r>
      <w:bookmarkStart w:id="0" w:name="_GoBack"/>
      <w:bookmarkEnd w:id="0"/>
    </w:p>
    <w:p w:rsidR="00AA39DF" w:rsidRPr="00AA39DF" w:rsidRDefault="00AA39DF" w:rsidP="00AA39DF">
      <w:r>
        <w:lastRenderedPageBreak/>
        <w:t xml:space="preserve">The table below displays all of the species or groups of species encountered so far in this ‘story’, along with their approximate mass per individual, and estimated numbers of individuals found </w:t>
      </w:r>
      <w:proofErr w:type="gramStart"/>
      <w:r>
        <w:t>within</w:t>
      </w:r>
      <w:proofErr w:type="gramEnd"/>
      <w:r>
        <w:t xml:space="preserve"> the same 10 Km</w:t>
      </w:r>
      <w:r>
        <w:rPr>
          <w:vertAlign w:val="superscript"/>
        </w:rPr>
        <w:t>2</w:t>
      </w:r>
      <w:r>
        <w:t xml:space="preserve"> area surrounding </w:t>
      </w:r>
      <w:proofErr w:type="spellStart"/>
      <w:r>
        <w:t>Kuluk</w:t>
      </w:r>
      <w:proofErr w:type="spellEnd"/>
      <w:r>
        <w:t xml:space="preserve"> Bay. Phytoplankton consists of photosynthetic bacteria and microscopic </w:t>
      </w:r>
      <w:proofErr w:type="spellStart"/>
      <w:r>
        <w:t>protists</w:t>
      </w:r>
      <w:proofErr w:type="spellEnd"/>
      <w:r>
        <w:t xml:space="preserve">; “kelp fish” is a broad category, and will be considered </w:t>
      </w:r>
      <w:r w:rsidR="00E2168C">
        <w:t xml:space="preserve">as fish that </w:t>
      </w:r>
      <w:r>
        <w:t xml:space="preserve">eat kelp or other algae, while being eaten by bigger fish like perch or </w:t>
      </w:r>
      <w:proofErr w:type="spellStart"/>
      <w:r>
        <w:t>pollock</w:t>
      </w:r>
      <w:proofErr w:type="spellEnd"/>
      <w:r>
        <w:t>. Several of the animal species are transient, so estimates are of the number of given organisms of this species within the area at any given time. Use the data from this table to answer the next two questions.</w:t>
      </w:r>
    </w:p>
    <w:tbl>
      <w:tblPr>
        <w:tblStyle w:val="LightShading1"/>
        <w:tblW w:w="5228" w:type="dxa"/>
        <w:jc w:val="center"/>
        <w:tblLook w:val="04A0" w:firstRow="1" w:lastRow="0" w:firstColumn="1" w:lastColumn="0" w:noHBand="0" w:noVBand="1"/>
      </w:tblPr>
      <w:tblGrid>
        <w:gridCol w:w="1858"/>
        <w:gridCol w:w="1942"/>
        <w:gridCol w:w="1428"/>
      </w:tblGrid>
      <w:tr w:rsidR="00AA39DF" w:rsidRPr="00B600BB" w:rsidTr="009031C6">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1858" w:type="dxa"/>
            <w:noWrap/>
            <w:vAlign w:val="center"/>
            <w:hideMark/>
          </w:tcPr>
          <w:p w:rsidR="00AA39DF" w:rsidRPr="00B600BB" w:rsidRDefault="00AA39DF" w:rsidP="009031C6">
            <w:pPr>
              <w:jc w:val="center"/>
              <w:rPr>
                <w:rFonts w:eastAsia="Times New Roman"/>
                <w:color w:val="000000"/>
                <w:szCs w:val="24"/>
                <w:lang w:eastAsia="en-CA"/>
              </w:rPr>
            </w:pPr>
            <w:r w:rsidRPr="00B600BB">
              <w:rPr>
                <w:rFonts w:eastAsia="Times New Roman"/>
                <w:color w:val="000000"/>
                <w:szCs w:val="24"/>
                <w:lang w:eastAsia="en-CA"/>
              </w:rPr>
              <w:t>Organism</w:t>
            </w:r>
          </w:p>
        </w:tc>
        <w:tc>
          <w:tcPr>
            <w:tcW w:w="1942" w:type="dxa"/>
            <w:noWrap/>
            <w:vAlign w:val="center"/>
            <w:hideMark/>
          </w:tcPr>
          <w:p w:rsidR="00AA39DF" w:rsidRPr="00B600BB" w:rsidRDefault="00AA39DF" w:rsidP="009031C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n-CA"/>
              </w:rPr>
            </w:pPr>
            <w:r>
              <w:rPr>
                <w:rFonts w:eastAsia="Times New Roman"/>
                <w:color w:val="000000"/>
                <w:szCs w:val="24"/>
                <w:lang w:eastAsia="en-CA"/>
              </w:rPr>
              <w:t>Mass per Individual (Kg)</w:t>
            </w:r>
          </w:p>
        </w:tc>
        <w:tc>
          <w:tcPr>
            <w:tcW w:w="1428" w:type="dxa"/>
            <w:noWrap/>
            <w:vAlign w:val="center"/>
            <w:hideMark/>
          </w:tcPr>
          <w:p w:rsidR="00AA39DF" w:rsidRPr="00B600BB" w:rsidRDefault="00AA39DF" w:rsidP="009031C6">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n-CA"/>
              </w:rPr>
            </w:pPr>
            <w:r>
              <w:rPr>
                <w:rFonts w:eastAsia="Times New Roman"/>
                <w:color w:val="000000"/>
                <w:szCs w:val="24"/>
                <w:lang w:eastAsia="en-CA"/>
              </w:rPr>
              <w:t>Number Estimated</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Killer W</w:t>
            </w:r>
            <w:r w:rsidRPr="0059124D">
              <w:rPr>
                <w:b w:val="0"/>
              </w:rPr>
              <w:t>hales</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4500</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4</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Sea L</w:t>
            </w:r>
            <w:r w:rsidRPr="0059124D">
              <w:rPr>
                <w:b w:val="0"/>
              </w:rPr>
              <w:t>ions</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400</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5</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S</w:t>
            </w:r>
            <w:r w:rsidRPr="0059124D">
              <w:rPr>
                <w:b w:val="0"/>
              </w:rPr>
              <w:t>eals</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200</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10</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O</w:t>
            </w:r>
            <w:r w:rsidRPr="0059124D">
              <w:rPr>
                <w:b w:val="0"/>
              </w:rPr>
              <w:t>tters</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28.5</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200</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Ocean P</w:t>
            </w:r>
            <w:r w:rsidRPr="0059124D">
              <w:rPr>
                <w:b w:val="0"/>
              </w:rPr>
              <w:t>erch</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1.5</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1500</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H</w:t>
            </w:r>
            <w:r w:rsidRPr="0059124D">
              <w:rPr>
                <w:b w:val="0"/>
              </w:rPr>
              <w:t>erring</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3</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2000</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P</w:t>
            </w:r>
            <w:r w:rsidRPr="0059124D">
              <w:rPr>
                <w:b w:val="0"/>
              </w:rPr>
              <w:t>ollock</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2</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7500</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Kelp F</w:t>
            </w:r>
            <w:r w:rsidRPr="0059124D">
              <w:rPr>
                <w:b w:val="0"/>
              </w:rPr>
              <w:t>ish</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0.5</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15000</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U</w:t>
            </w:r>
            <w:r w:rsidRPr="0059124D">
              <w:rPr>
                <w:b w:val="0"/>
              </w:rPr>
              <w:t>rchins</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0.1</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1000</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Kelp I</w:t>
            </w:r>
            <w:r w:rsidRPr="0059124D">
              <w:rPr>
                <w:b w:val="0"/>
              </w:rPr>
              <w:t>nvertebrates</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0.000001</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1E+11</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Baleen W</w:t>
            </w:r>
            <w:r w:rsidRPr="0059124D">
              <w:rPr>
                <w:b w:val="0"/>
              </w:rPr>
              <w:t>hales</w:t>
            </w:r>
          </w:p>
        </w:tc>
        <w:tc>
          <w:tcPr>
            <w:tcW w:w="1942" w:type="dxa"/>
            <w:noWrap/>
            <w:hideMark/>
          </w:tcPr>
          <w:p w:rsidR="00AA39DF" w:rsidRPr="003738A9"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36000</w:t>
            </w:r>
          </w:p>
        </w:tc>
        <w:tc>
          <w:tcPr>
            <w:tcW w:w="1428" w:type="dxa"/>
            <w:noWrap/>
            <w:hideMark/>
          </w:tcPr>
          <w:p w:rsidR="00AA39DF" w:rsidRPr="009F517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2</w:t>
            </w:r>
          </w:p>
        </w:tc>
      </w:tr>
      <w:tr w:rsidR="00AA39DF" w:rsidRPr="00B600BB" w:rsidTr="009031C6">
        <w:trPr>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K</w:t>
            </w:r>
            <w:r w:rsidRPr="0059124D">
              <w:rPr>
                <w:b w:val="0"/>
              </w:rPr>
              <w:t>elp</w:t>
            </w:r>
          </w:p>
        </w:tc>
        <w:tc>
          <w:tcPr>
            <w:tcW w:w="1942" w:type="dxa"/>
            <w:noWrap/>
            <w:hideMark/>
          </w:tcPr>
          <w:p w:rsidR="00AA39DF" w:rsidRPr="003738A9"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3738A9">
              <w:t>5</w:t>
            </w:r>
          </w:p>
        </w:tc>
        <w:tc>
          <w:tcPr>
            <w:tcW w:w="1428" w:type="dxa"/>
            <w:noWrap/>
            <w:hideMark/>
          </w:tcPr>
          <w:p w:rsidR="00AA39DF" w:rsidRPr="009F517F" w:rsidRDefault="00AA39DF" w:rsidP="009031C6">
            <w:pPr>
              <w:jc w:val="center"/>
              <w:cnfStyle w:val="000000000000" w:firstRow="0" w:lastRow="0" w:firstColumn="0" w:lastColumn="0" w:oddVBand="0" w:evenVBand="0" w:oddHBand="0" w:evenHBand="0" w:firstRowFirstColumn="0" w:firstRowLastColumn="0" w:lastRowFirstColumn="0" w:lastRowLastColumn="0"/>
            </w:pPr>
            <w:r w:rsidRPr="009F517F">
              <w:t>15000</w:t>
            </w:r>
          </w:p>
        </w:tc>
      </w:tr>
      <w:tr w:rsidR="00AA39DF" w:rsidRPr="00B600BB" w:rsidTr="009031C6">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858" w:type="dxa"/>
            <w:noWrap/>
            <w:hideMark/>
          </w:tcPr>
          <w:p w:rsidR="00AA39DF" w:rsidRPr="0059124D" w:rsidRDefault="00AA39DF" w:rsidP="009031C6">
            <w:pPr>
              <w:jc w:val="center"/>
              <w:rPr>
                <w:b w:val="0"/>
              </w:rPr>
            </w:pPr>
            <w:r>
              <w:rPr>
                <w:b w:val="0"/>
              </w:rPr>
              <w:t>P</w:t>
            </w:r>
            <w:r w:rsidRPr="0059124D">
              <w:rPr>
                <w:b w:val="0"/>
              </w:rPr>
              <w:t>hytoplankton</w:t>
            </w:r>
          </w:p>
        </w:tc>
        <w:tc>
          <w:tcPr>
            <w:tcW w:w="1942" w:type="dxa"/>
            <w:noWrap/>
            <w:hideMark/>
          </w:tcPr>
          <w:p w:rsidR="00AA39D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3738A9">
              <w:t>0.000000001</w:t>
            </w:r>
          </w:p>
        </w:tc>
        <w:tc>
          <w:tcPr>
            <w:tcW w:w="1428" w:type="dxa"/>
            <w:noWrap/>
            <w:hideMark/>
          </w:tcPr>
          <w:p w:rsidR="00AA39DF" w:rsidRDefault="00AA39DF" w:rsidP="009031C6">
            <w:pPr>
              <w:jc w:val="center"/>
              <w:cnfStyle w:val="000000100000" w:firstRow="0" w:lastRow="0" w:firstColumn="0" w:lastColumn="0" w:oddVBand="0" w:evenVBand="0" w:oddHBand="1" w:evenHBand="0" w:firstRowFirstColumn="0" w:firstRowLastColumn="0" w:lastRowFirstColumn="0" w:lastRowLastColumn="0"/>
            </w:pPr>
            <w:r w:rsidRPr="009F517F">
              <w:t>1E+15</w:t>
            </w:r>
          </w:p>
        </w:tc>
      </w:tr>
    </w:tbl>
    <w:p w:rsidR="00AA39DF" w:rsidRDefault="00AA39DF" w:rsidP="00AA39DF"/>
    <w:p w:rsidR="00AA39DF" w:rsidRDefault="00AA39DF" w:rsidP="00AA39DF">
      <w:pPr>
        <w:pStyle w:val="ListParagraph"/>
        <w:numPr>
          <w:ilvl w:val="0"/>
          <w:numId w:val="1"/>
        </w:numPr>
        <w:ind w:left="567" w:hanging="567"/>
      </w:pPr>
      <w:r>
        <w:t xml:space="preserve">Draw a food web of the broad Aleutian Islands aquatic community. Include in the diagram all of the species or groups of species encountered so far: otters, killer whales, ocean perch, herring, Pollock, </w:t>
      </w:r>
      <w:proofErr w:type="spellStart"/>
      <w:r>
        <w:t>steller</w:t>
      </w:r>
      <w:proofErr w:type="spellEnd"/>
      <w:r>
        <w:t xml:space="preserve"> sea lions, harbor seals, baleen whales, plankton (let’s say just the photosynthetic phytoplankton), kelp, kelp fish (yes, this is extremely broad; let’s just say the “kelp fish” eat kelp or other algae, and are eaten by bigger fish like perch or </w:t>
      </w:r>
      <w:proofErr w:type="spellStart"/>
      <w:r>
        <w:t>pollock</w:t>
      </w:r>
      <w:proofErr w:type="spellEnd"/>
      <w:r>
        <w:t>), kelp invertebrates, and urchins. In your web, identify each organism as a primary producer (</w:t>
      </w:r>
      <w:r>
        <w:rPr>
          <w:b/>
        </w:rPr>
        <w:t>pp</w:t>
      </w:r>
      <w:r>
        <w:t>), a primary consumer (</w:t>
      </w:r>
      <w:r>
        <w:rPr>
          <w:b/>
        </w:rPr>
        <w:t>1</w:t>
      </w:r>
      <w:r>
        <w:t>), a secondary consumer (</w:t>
      </w:r>
      <w:r>
        <w:rPr>
          <w:b/>
        </w:rPr>
        <w:t>2</w:t>
      </w:r>
      <w:r>
        <w:t>), etc.</w:t>
      </w:r>
    </w:p>
    <w:p w:rsidR="00AA39DF" w:rsidRDefault="00AA39DF">
      <w:r>
        <w:br w:type="page"/>
      </w:r>
    </w:p>
    <w:p w:rsidR="00AA39DF" w:rsidRPr="00CA514F" w:rsidRDefault="00AA39DF" w:rsidP="00AA39DF">
      <w:pPr>
        <w:pStyle w:val="ListParagraph"/>
        <w:numPr>
          <w:ilvl w:val="0"/>
          <w:numId w:val="1"/>
        </w:numPr>
        <w:ind w:left="567" w:hanging="567"/>
      </w:pPr>
      <w:r>
        <w:lastRenderedPageBreak/>
        <w:t>Using the data from the table above, draw a biomass pyramid for the aquatic ecosystem. In your pyramid, be sure to indicate the number of organisms you’ve assigned to each level, the overall mass of organisms at each level, and the approximate energy transfer efficiency between each level.</w:t>
      </w:r>
    </w:p>
    <w:sectPr w:rsidR="00AA39DF" w:rsidRPr="00CA514F" w:rsidSect="009775DE">
      <w:pgSz w:w="12240" w:h="15840"/>
      <w:pgMar w:top="1440" w:right="1440" w:bottom="1440" w:left="1440" w:header="720" w:footer="720" w:gutter="0"/>
      <w:cols w:space="720" w:equalWidth="0">
        <w:col w:w="936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D574B"/>
    <w:multiLevelType w:val="hybridMultilevel"/>
    <w:tmpl w:val="49A0D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7B684B"/>
    <w:multiLevelType w:val="hybridMultilevel"/>
    <w:tmpl w:val="94949928"/>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47D045CB"/>
    <w:multiLevelType w:val="hybridMultilevel"/>
    <w:tmpl w:val="7512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9232E8"/>
    <w:multiLevelType w:val="hybridMultilevel"/>
    <w:tmpl w:val="7550F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3B4EEC"/>
    <w:multiLevelType w:val="hybridMultilevel"/>
    <w:tmpl w:val="E04A13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790451"/>
    <w:multiLevelType w:val="hybridMultilevel"/>
    <w:tmpl w:val="D0F4C5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7F96"/>
    <w:rsid w:val="00053DA4"/>
    <w:rsid w:val="00073963"/>
    <w:rsid w:val="00093F56"/>
    <w:rsid w:val="00136C80"/>
    <w:rsid w:val="00170A18"/>
    <w:rsid w:val="0019624A"/>
    <w:rsid w:val="001D1D10"/>
    <w:rsid w:val="00277A04"/>
    <w:rsid w:val="0035672A"/>
    <w:rsid w:val="00407F96"/>
    <w:rsid w:val="004840FD"/>
    <w:rsid w:val="004B66BC"/>
    <w:rsid w:val="0051232C"/>
    <w:rsid w:val="005D3285"/>
    <w:rsid w:val="006103B0"/>
    <w:rsid w:val="00624D99"/>
    <w:rsid w:val="00625A1E"/>
    <w:rsid w:val="008207BE"/>
    <w:rsid w:val="00843B65"/>
    <w:rsid w:val="008A526D"/>
    <w:rsid w:val="0090783C"/>
    <w:rsid w:val="009775DE"/>
    <w:rsid w:val="00A1210F"/>
    <w:rsid w:val="00A1782D"/>
    <w:rsid w:val="00A93E64"/>
    <w:rsid w:val="00A9496D"/>
    <w:rsid w:val="00AA39DF"/>
    <w:rsid w:val="00AF232A"/>
    <w:rsid w:val="00B052FF"/>
    <w:rsid w:val="00B36347"/>
    <w:rsid w:val="00B4754A"/>
    <w:rsid w:val="00B9174B"/>
    <w:rsid w:val="00BD05CC"/>
    <w:rsid w:val="00BE5803"/>
    <w:rsid w:val="00CA514F"/>
    <w:rsid w:val="00CE632A"/>
    <w:rsid w:val="00D120F1"/>
    <w:rsid w:val="00D41C8B"/>
    <w:rsid w:val="00D46FFE"/>
    <w:rsid w:val="00D50639"/>
    <w:rsid w:val="00D70B60"/>
    <w:rsid w:val="00DE0297"/>
    <w:rsid w:val="00E2168C"/>
    <w:rsid w:val="00E247D7"/>
    <w:rsid w:val="00F65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5AC464C1-852E-4ACE-8A78-92E254C7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F9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96"/>
    <w:rPr>
      <w:rFonts w:ascii="Tahoma" w:hAnsi="Tahoma" w:cs="Tahoma"/>
      <w:sz w:val="16"/>
      <w:szCs w:val="16"/>
    </w:rPr>
  </w:style>
  <w:style w:type="paragraph" w:styleId="Caption">
    <w:name w:val="caption"/>
    <w:basedOn w:val="Normal"/>
    <w:next w:val="Normal"/>
    <w:uiPriority w:val="35"/>
    <w:unhideWhenUsed/>
    <w:qFormat/>
    <w:rsid w:val="00D50639"/>
    <w:pPr>
      <w:spacing w:after="200" w:line="240" w:lineRule="auto"/>
    </w:pPr>
    <w:rPr>
      <w:b/>
      <w:bCs/>
      <w:color w:val="4F81BD" w:themeColor="accent1"/>
      <w:sz w:val="18"/>
      <w:szCs w:val="18"/>
    </w:rPr>
  </w:style>
  <w:style w:type="paragraph" w:styleId="ListParagraph">
    <w:name w:val="List Paragraph"/>
    <w:basedOn w:val="Normal"/>
    <w:uiPriority w:val="34"/>
    <w:qFormat/>
    <w:rsid w:val="004840FD"/>
    <w:pPr>
      <w:ind w:left="720"/>
      <w:contextualSpacing/>
    </w:pPr>
  </w:style>
  <w:style w:type="table" w:styleId="TableGrid">
    <w:name w:val="Table Grid"/>
    <w:basedOn w:val="TableNormal"/>
    <w:uiPriority w:val="59"/>
    <w:rsid w:val="00625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32A"/>
    <w:rPr>
      <w:color w:val="0000FF" w:themeColor="hyperlink"/>
      <w:u w:val="single"/>
    </w:rPr>
  </w:style>
  <w:style w:type="paragraph" w:styleId="NormalWeb">
    <w:name w:val="Normal (Web)"/>
    <w:basedOn w:val="Normal"/>
    <w:uiPriority w:val="99"/>
    <w:semiHidden/>
    <w:unhideWhenUsed/>
    <w:rsid w:val="00AA39DF"/>
    <w:rPr>
      <w:rFonts w:cs="Times New Roman"/>
      <w:szCs w:val="24"/>
    </w:rPr>
  </w:style>
  <w:style w:type="table" w:customStyle="1" w:styleId="LightShading1">
    <w:name w:val="Light Shading1"/>
    <w:basedOn w:val="TableNormal"/>
    <w:uiPriority w:val="60"/>
    <w:rsid w:val="00AA39DF"/>
    <w:pPr>
      <w:spacing w:after="0" w:line="240" w:lineRule="auto"/>
      <w:jc w:val="left"/>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863">
      <w:bodyDiv w:val="1"/>
      <w:marLeft w:val="3"/>
      <w:marRight w:val="3"/>
      <w:marTop w:val="0"/>
      <w:marBottom w:val="0"/>
      <w:divBdr>
        <w:top w:val="none" w:sz="0" w:space="0" w:color="auto"/>
        <w:left w:val="none" w:sz="0" w:space="0" w:color="auto"/>
        <w:bottom w:val="none" w:sz="0" w:space="0" w:color="auto"/>
        <w:right w:val="none" w:sz="0" w:space="0" w:color="auto"/>
      </w:divBdr>
    </w:div>
    <w:div w:id="461001720">
      <w:bodyDiv w:val="1"/>
      <w:marLeft w:val="3"/>
      <w:marRight w:val="3"/>
      <w:marTop w:val="0"/>
      <w:marBottom w:val="0"/>
      <w:divBdr>
        <w:top w:val="none" w:sz="0" w:space="0" w:color="auto"/>
        <w:left w:val="none" w:sz="0" w:space="0" w:color="auto"/>
        <w:bottom w:val="none" w:sz="0" w:space="0" w:color="auto"/>
        <w:right w:val="none" w:sz="0" w:space="0" w:color="auto"/>
      </w:divBdr>
    </w:div>
    <w:div w:id="1515680248">
      <w:bodyDiv w:val="1"/>
      <w:marLeft w:val="0"/>
      <w:marRight w:val="0"/>
      <w:marTop w:val="0"/>
      <w:marBottom w:val="0"/>
      <w:divBdr>
        <w:top w:val="none" w:sz="0" w:space="0" w:color="auto"/>
        <w:left w:val="none" w:sz="0" w:space="0" w:color="auto"/>
        <w:bottom w:val="none" w:sz="0" w:space="0" w:color="auto"/>
        <w:right w:val="none" w:sz="0" w:space="0" w:color="auto"/>
      </w:divBdr>
    </w:div>
    <w:div w:id="170852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k5Eo2FGeEy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customXml" Target="../customXml/item5.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13C3DD7EF32B4FB746AE87A9A827C3" ma:contentTypeVersion="29" ma:contentTypeDescription="Create a new document." ma:contentTypeScope="" ma:versionID="5306edf736c146ecc39268f088da520b">
  <xsd:schema xmlns:xsd="http://www.w3.org/2001/XMLSchema" xmlns:xs="http://www.w3.org/2001/XMLSchema" xmlns:p="http://schemas.microsoft.com/office/2006/metadata/properties" xmlns:ns2="f4dda763-85fb-4a69-8a17-3ad724850c93" xmlns:ns3="b0adc165-d005-45d3-9703-daebb41c0481" targetNamespace="http://schemas.microsoft.com/office/2006/metadata/properties" ma:root="true" ma:fieldsID="c3afcef4051adcb0afaf44a1463e5095" ns2:_="" ns3:_="">
    <xsd:import namespace="f4dda763-85fb-4a69-8a17-3ad724850c93"/>
    <xsd:import namespace="b0adc165-d005-45d3-9703-daebb41c04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da763-85fb-4a69-8a17-3ad724850c9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adc165-d005-45d3-9703-daebb41c04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4dda763-85fb-4a69-8a17-3ad724850c93">M4YMUD27HMKR-518763683-5497</_dlc_DocId>
    <_dlc_DocIdUrl xmlns="f4dda763-85fb-4a69-8a17-3ad724850c93">
      <Url>https://collegedawson.sharepoint.com/Projects/SALTISE/_layouts/15/DocIdRedir.aspx?ID=M4YMUD27HMKR-518763683-5497</Url>
      <Description>M4YMUD27HMKR-518763683-5497</Description>
    </_dlc_DocIdUrl>
  </documentManagement>
</p:properties>
</file>

<file path=customXml/itemProps1.xml><?xml version="1.0" encoding="utf-8"?>
<ds:datastoreItem xmlns:ds="http://schemas.openxmlformats.org/officeDocument/2006/customXml" ds:itemID="{C3FE4F6F-4C31-4A9F-8A16-E2BC84DD0280}">
  <ds:schemaRefs>
    <ds:schemaRef ds:uri="http://schemas.openxmlformats.org/officeDocument/2006/bibliography"/>
  </ds:schemaRefs>
</ds:datastoreItem>
</file>

<file path=customXml/itemProps2.xml><?xml version="1.0" encoding="utf-8"?>
<ds:datastoreItem xmlns:ds="http://schemas.openxmlformats.org/officeDocument/2006/customXml" ds:itemID="{F6B00B3E-5D1B-46C1-9EA4-AB9E8E3481FD}"/>
</file>

<file path=customXml/itemProps3.xml><?xml version="1.0" encoding="utf-8"?>
<ds:datastoreItem xmlns:ds="http://schemas.openxmlformats.org/officeDocument/2006/customXml" ds:itemID="{98BF73F8-2C87-4848-BB45-353E4106D22A}"/>
</file>

<file path=customXml/itemProps4.xml><?xml version="1.0" encoding="utf-8"?>
<ds:datastoreItem xmlns:ds="http://schemas.openxmlformats.org/officeDocument/2006/customXml" ds:itemID="{DAC33621-D0FF-47A7-A483-81E34443FBA1}"/>
</file>

<file path=customXml/itemProps5.xml><?xml version="1.0" encoding="utf-8"?>
<ds:datastoreItem xmlns:ds="http://schemas.openxmlformats.org/officeDocument/2006/customXml" ds:itemID="{FF8B8502-4695-4473-B8BD-6330C772D3A4}"/>
</file>

<file path=docProps/app.xml><?xml version="1.0" encoding="utf-8"?>
<Properties xmlns="http://schemas.openxmlformats.org/officeDocument/2006/extended-properties" xmlns:vt="http://schemas.openxmlformats.org/officeDocument/2006/docPropsVTypes">
  <Template>Normal</Template>
  <TotalTime>683</TotalTime>
  <Pages>17</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Vanier College</Company>
  <LinksUpToDate>false</LinksUpToDate>
  <CharactersWithSpaces>18526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Laroche</dc:creator>
  <cp:lastModifiedBy>Karl Laroche</cp:lastModifiedBy>
  <cp:revision>6</cp:revision>
  <dcterms:created xsi:type="dcterms:W3CDTF">2014-05-06T16:44:00Z</dcterms:created>
  <dcterms:modified xsi:type="dcterms:W3CDTF">2017-05-12T15:22:00Z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0x010100D913C3DD7EF32B4FB746AE87A9A827C3</vt:lpwstr>
  </property>
  <property fmtid="{D5CDD505-2E9C-101B-9397-08002B2CF9AE}" pid="3" name="_dlc_DocIdItemGuid">
    <vt:lpwstr>995f7ad9-ee38-47ca-9c27-dcf2f2f00ee7</vt:lpwstr>
  </property>
</Properties>
</file>