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576E" w14:textId="673E144D" w:rsidR="00D82A16" w:rsidRDefault="009446A0">
      <w:r>
        <w:t>OARS Skit IDEAS IPE Oct 17</w:t>
      </w:r>
      <w:r w:rsidRPr="009446A0">
        <w:rPr>
          <w:vertAlign w:val="superscript"/>
        </w:rPr>
        <w:t>th</w:t>
      </w:r>
      <w:r w:rsidR="00F00710">
        <w:t>, 2023</w:t>
      </w:r>
    </w:p>
    <w:p w14:paraId="116275AC" w14:textId="5020AA8C" w:rsidR="00867018" w:rsidRPr="00F1437D" w:rsidRDefault="00867018" w:rsidP="00867018">
      <w:pPr>
        <w:rPr>
          <w:i/>
          <w:iCs/>
        </w:rPr>
      </w:pPr>
      <w:r w:rsidRPr="00F1437D">
        <w:rPr>
          <w:i/>
          <w:iCs/>
        </w:rPr>
        <w:t xml:space="preserve">Ice breaker – This is just an idea: review of What OARS are- Canoe analogy- trying to paddle to the client and get them in the boat. If they do not want to- might need to include the coast guard (public </w:t>
      </w:r>
      <w:r w:rsidR="00575222" w:rsidRPr="00F1437D">
        <w:rPr>
          <w:i/>
          <w:iCs/>
        </w:rPr>
        <w:t>curator, hospital</w:t>
      </w:r>
      <w:r w:rsidRPr="00F1437D">
        <w:rPr>
          <w:i/>
          <w:iCs/>
        </w:rPr>
        <w:t xml:space="preserve">, etc.). Can make this into a short/ funny skit between us- 5 </w:t>
      </w:r>
      <w:r w:rsidR="00F00710" w:rsidRPr="00F1437D">
        <w:rPr>
          <w:i/>
          <w:iCs/>
        </w:rPr>
        <w:t>min.</w:t>
      </w:r>
    </w:p>
    <w:p w14:paraId="240A98C9" w14:textId="2CBC5124" w:rsidR="009446A0" w:rsidRDefault="00F1437D" w:rsidP="00900DB0">
      <w:pPr>
        <w:jc w:val="both"/>
      </w:pPr>
      <w:r>
        <w:t xml:space="preserve">TO BE READ OUT LOUD </w:t>
      </w:r>
      <w:r w:rsidR="00900DB0">
        <w:t xml:space="preserve">BY A TEACHER </w:t>
      </w:r>
      <w:r>
        <w:t xml:space="preserve">- </w:t>
      </w:r>
      <w:r w:rsidR="009446A0">
        <w:t xml:space="preserve">Remember that the purpose of using the OARS Skills in MI Is to help us move </w:t>
      </w:r>
      <w:r w:rsidR="001C5254">
        <w:t xml:space="preserve">vulnerable </w:t>
      </w:r>
      <w:r w:rsidR="009446A0">
        <w:t xml:space="preserve">clients who are </w:t>
      </w:r>
      <w:r w:rsidR="001C5254">
        <w:t>ambivalent to change to</w:t>
      </w:r>
      <w:r w:rsidR="009446A0">
        <w:t xml:space="preserve"> recogniz</w:t>
      </w:r>
      <w:r w:rsidR="001C5254">
        <w:t>e</w:t>
      </w:r>
      <w:r w:rsidR="009446A0">
        <w:t xml:space="preserve"> </w:t>
      </w:r>
      <w:r w:rsidR="00575222">
        <w:t>and accept the</w:t>
      </w:r>
      <w:r w:rsidR="009446A0">
        <w:t xml:space="preserve"> need for change</w:t>
      </w:r>
      <w:r w:rsidR="001C5254">
        <w:t xml:space="preserve">. We can use the metaphor of a getting the client into the </w:t>
      </w:r>
      <w:r w:rsidR="009446A0">
        <w:t xml:space="preserve">same boat with us, so we can collaboratively create and execute a plan for change. </w:t>
      </w:r>
    </w:p>
    <w:p w14:paraId="5580E2AB" w14:textId="77777777" w:rsidR="00D03594" w:rsidRDefault="009446A0" w:rsidP="00900DB0">
      <w:pPr>
        <w:jc w:val="both"/>
      </w:pPr>
      <w:r>
        <w:t xml:space="preserve">As a social </w:t>
      </w:r>
      <w:r w:rsidR="00575222">
        <w:t>service worker</w:t>
      </w:r>
      <w:r>
        <w:t>, physiotherap</w:t>
      </w:r>
      <w:r w:rsidR="009C0F60">
        <w:t>y technologist</w:t>
      </w:r>
      <w:r>
        <w:t xml:space="preserve">, </w:t>
      </w:r>
      <w:r w:rsidR="00995A99">
        <w:t>nurse,</w:t>
      </w:r>
      <w:r w:rsidR="00D8690A">
        <w:t xml:space="preserve"> </w:t>
      </w:r>
      <w:r>
        <w:t xml:space="preserve">or other allied health care worker, we </w:t>
      </w:r>
      <w:r w:rsidR="00575222">
        <w:t>must</w:t>
      </w:r>
      <w:r>
        <w:t xml:space="preserve"> work together to encourage vulnerable clients who are resistant to change to address their biopsychosocial issues in a wholistic way.</w:t>
      </w:r>
      <w:r w:rsidR="001C5254">
        <w:t xml:space="preserve"> This is especially important for mandated clients or those who must receive services</w:t>
      </w:r>
      <w:r w:rsidR="009C0F60">
        <w:t xml:space="preserve"> or change lifestyle</w:t>
      </w:r>
      <w:r w:rsidR="001C5254">
        <w:t xml:space="preserve"> but may not want t</w:t>
      </w:r>
      <w:r w:rsidR="009C0F60">
        <w:t>o</w:t>
      </w:r>
      <w:r w:rsidR="001C5254">
        <w:t xml:space="preserve">. </w:t>
      </w:r>
      <w:r w:rsidR="1700B853">
        <w:t xml:space="preserve"> </w:t>
      </w:r>
    </w:p>
    <w:p w14:paraId="74AD3C28" w14:textId="4C8491C9" w:rsidR="009446A0" w:rsidRDefault="1700B853" w:rsidP="00900DB0">
      <w:pPr>
        <w:jc w:val="both"/>
      </w:pPr>
      <w:commentRangeStart w:id="0"/>
      <w:commentRangeStart w:id="1"/>
      <w:r>
        <w:t>We can tend to see ourselves as “the rescue squad”</w:t>
      </w:r>
      <w:r w:rsidR="68FABBE4">
        <w:t>, or coast guard</w:t>
      </w:r>
      <w:r>
        <w:t>,</w:t>
      </w:r>
      <w:r w:rsidR="0ADBF111">
        <w:t xml:space="preserve"> looking for problems and</w:t>
      </w:r>
      <w:r>
        <w:t xml:space="preserve"> providing solutions to clients. However, these clients are more likely to agree to </w:t>
      </w:r>
      <w:proofErr w:type="gramStart"/>
      <w:r>
        <w:t>change, if</w:t>
      </w:r>
      <w:proofErr w:type="gramEnd"/>
      <w:r>
        <w:t xml:space="preserve"> </w:t>
      </w:r>
      <w:r w:rsidR="6CADB834">
        <w:t xml:space="preserve">solutions come from them. The purpose of MI is to help clients reflect on and come up with those solutions, if they are able to. MI also helps us assess the client’s abilities, </w:t>
      </w:r>
      <w:proofErr w:type="gramStart"/>
      <w:r w:rsidR="6CADB834">
        <w:t>goals</w:t>
      </w:r>
      <w:proofErr w:type="gramEnd"/>
      <w:r w:rsidR="6CADB834">
        <w:t xml:space="preserve"> and needs.</w:t>
      </w:r>
      <w:commentRangeEnd w:id="0"/>
      <w:r w:rsidR="009446A0">
        <w:commentReference w:id="0"/>
      </w:r>
      <w:commentRangeEnd w:id="1"/>
      <w:r w:rsidR="00D03594">
        <w:rPr>
          <w:rStyle w:val="CommentReference"/>
        </w:rPr>
        <w:commentReference w:id="1"/>
      </w:r>
    </w:p>
    <w:p w14:paraId="5A57F7A2" w14:textId="6AECEFFF" w:rsidR="008E251A" w:rsidRPr="00CE4DFE" w:rsidRDefault="008E251A" w:rsidP="31ADAC85">
      <w:r w:rsidRPr="002135F6">
        <w:rPr>
          <w:i/>
          <w:iCs/>
        </w:rPr>
        <w:t xml:space="preserve">The stage is set with a canoe, symbolizing the client's life. The client, struggling with various health problems, is inside the canoe, frantically bailing water out of a hole. The </w:t>
      </w:r>
      <w:bookmarkStart w:id="3" w:name="_Hlk147580235"/>
      <w:r w:rsidRPr="002135F6">
        <w:rPr>
          <w:i/>
          <w:iCs/>
        </w:rPr>
        <w:t xml:space="preserve">health professional </w:t>
      </w:r>
      <w:bookmarkEnd w:id="3"/>
      <w:r w:rsidRPr="002135F6">
        <w:rPr>
          <w:i/>
          <w:iCs/>
        </w:rPr>
        <w:t>is in a different canoe, Worker is Paddling towards the client, coast guard uniform trying to engage the client.</w:t>
      </w:r>
      <w:r>
        <w:t xml:space="preserve"> </w:t>
      </w:r>
    </w:p>
    <w:tbl>
      <w:tblPr>
        <w:tblStyle w:val="TableGrid"/>
        <w:tblW w:w="0" w:type="auto"/>
        <w:jc w:val="center"/>
        <w:tblLook w:val="04A0" w:firstRow="1" w:lastRow="0" w:firstColumn="1" w:lastColumn="0" w:noHBand="0" w:noVBand="1"/>
      </w:tblPr>
      <w:tblGrid>
        <w:gridCol w:w="1555"/>
        <w:gridCol w:w="9072"/>
      </w:tblGrid>
      <w:tr w:rsidR="0030750C" w14:paraId="2D7D5007" w14:textId="77777777" w:rsidTr="0030750C">
        <w:trPr>
          <w:jc w:val="center"/>
        </w:trPr>
        <w:tc>
          <w:tcPr>
            <w:tcW w:w="10627" w:type="dxa"/>
            <w:gridSpan w:val="2"/>
            <w:shd w:val="clear" w:color="auto" w:fill="D9D9D9" w:themeFill="background1" w:themeFillShade="D9"/>
            <w:vAlign w:val="center"/>
          </w:tcPr>
          <w:p w14:paraId="48C20659" w14:textId="77777777" w:rsidR="0030750C" w:rsidRDefault="0030750C" w:rsidP="0030750C">
            <w:pPr>
              <w:rPr>
                <w:b/>
                <w:bCs/>
              </w:rPr>
            </w:pPr>
          </w:p>
          <w:p w14:paraId="21E7D9E9" w14:textId="41071BCB" w:rsidR="0030750C" w:rsidRPr="0030750C" w:rsidRDefault="0030750C" w:rsidP="0030750C">
            <w:pPr>
              <w:rPr>
                <w:b/>
                <w:bCs/>
                <w:u w:val="single"/>
              </w:rPr>
            </w:pPr>
            <w:r w:rsidRPr="0030750C">
              <w:rPr>
                <w:b/>
                <w:bCs/>
                <w:u w:val="single"/>
              </w:rPr>
              <w:t>ACT 1 - Open ended</w:t>
            </w:r>
          </w:p>
          <w:p w14:paraId="01D041EA" w14:textId="77777777" w:rsidR="0030750C" w:rsidRDefault="0030750C" w:rsidP="31ADAC85">
            <w:pPr>
              <w:rPr>
                <w:i/>
                <w:iCs/>
              </w:rPr>
            </w:pPr>
          </w:p>
        </w:tc>
      </w:tr>
      <w:tr w:rsidR="00780578" w14:paraId="4026385E" w14:textId="77777777" w:rsidTr="008E251A">
        <w:trPr>
          <w:jc w:val="center"/>
        </w:trPr>
        <w:tc>
          <w:tcPr>
            <w:tcW w:w="1555" w:type="dxa"/>
            <w:shd w:val="clear" w:color="auto" w:fill="F2F2F2" w:themeFill="background1" w:themeFillShade="F2"/>
            <w:vAlign w:val="center"/>
          </w:tcPr>
          <w:p w14:paraId="6F6118EF" w14:textId="38F26BCE" w:rsidR="00780578" w:rsidRDefault="00780578" w:rsidP="008E251A">
            <w:pPr>
              <w:jc w:val="center"/>
            </w:pPr>
            <w:r>
              <w:t>Narrator</w:t>
            </w:r>
          </w:p>
        </w:tc>
        <w:tc>
          <w:tcPr>
            <w:tcW w:w="9072" w:type="dxa"/>
            <w:shd w:val="clear" w:color="auto" w:fill="F2F2F2" w:themeFill="background1" w:themeFillShade="F2"/>
          </w:tcPr>
          <w:p w14:paraId="49E4BE84" w14:textId="77777777" w:rsidR="008E251A" w:rsidRDefault="008E251A" w:rsidP="31ADAC85">
            <w:pPr>
              <w:rPr>
                <w:i/>
                <w:iCs/>
              </w:rPr>
            </w:pPr>
          </w:p>
          <w:p w14:paraId="7654B6B3" w14:textId="225039FC" w:rsidR="00780578" w:rsidRDefault="00780578" w:rsidP="31ADAC85">
            <w:r>
              <w:t>Open ended questions are initially intended to create a relationship with the client who may not fully see the need for change, and to get the client into the same boat as you.</w:t>
            </w:r>
          </w:p>
          <w:p w14:paraId="7B066A3A" w14:textId="1261B837" w:rsidR="008E251A" w:rsidRDefault="008E251A" w:rsidP="31ADAC85"/>
        </w:tc>
      </w:tr>
      <w:tr w:rsidR="00985458" w14:paraId="7D709F91" w14:textId="77777777" w:rsidTr="008E251A">
        <w:trPr>
          <w:jc w:val="center"/>
        </w:trPr>
        <w:tc>
          <w:tcPr>
            <w:tcW w:w="1555" w:type="dxa"/>
            <w:vAlign w:val="center"/>
          </w:tcPr>
          <w:p w14:paraId="58B11C3D" w14:textId="0DDB23AF" w:rsidR="00985458" w:rsidRDefault="00985458" w:rsidP="008E251A">
            <w:pPr>
              <w:jc w:val="center"/>
            </w:pPr>
            <w:r>
              <w:t>Health Professional</w:t>
            </w:r>
          </w:p>
        </w:tc>
        <w:tc>
          <w:tcPr>
            <w:tcW w:w="9072" w:type="dxa"/>
          </w:tcPr>
          <w:p w14:paraId="28A24018" w14:textId="77777777" w:rsidR="008E251A" w:rsidRDefault="008E251A" w:rsidP="00985458">
            <w:pPr>
              <w:rPr>
                <w:b/>
                <w:bCs/>
              </w:rPr>
            </w:pPr>
          </w:p>
          <w:p w14:paraId="40BDF2BC" w14:textId="487E196D" w:rsidR="00985458" w:rsidRPr="00985458" w:rsidRDefault="00985458" w:rsidP="00985458">
            <w:r w:rsidRPr="00985458">
              <w:rPr>
                <w:b/>
                <w:bCs/>
              </w:rPr>
              <w:t>[lacking empathy- interrogating- worker could try to circle the client]</w:t>
            </w:r>
            <w:r w:rsidRPr="00985458">
              <w:t xml:space="preserve"> Hello!! Hello!! Can you hear me? Wow how long have you been out here? Aren’t you cold?  It looks like the boat is damaged and starting to take on a lot of water. What made you come here? Where are you going? What kind of a boat is that? Where is your life jacket? You should have a life jacket </w:t>
            </w:r>
            <w:proofErr w:type="spellStart"/>
            <w:r w:rsidRPr="00985458">
              <w:t>ya</w:t>
            </w:r>
            <w:proofErr w:type="spellEnd"/>
            <w:r w:rsidRPr="00985458">
              <w:t xml:space="preserve"> know.  Do you have water? OH YEAH- Sorry, I forgot to ask what’s your name? “What’s your name? How did you get here? How long have you been out here? Aren’t you cold? Do you have water? </w:t>
            </w:r>
          </w:p>
          <w:p w14:paraId="1D95231C" w14:textId="77777777" w:rsidR="00985458" w:rsidRDefault="00985458" w:rsidP="31ADAC85"/>
        </w:tc>
      </w:tr>
      <w:tr w:rsidR="00B94883" w14:paraId="40E0F832" w14:textId="77777777" w:rsidTr="008E251A">
        <w:trPr>
          <w:jc w:val="center"/>
        </w:trPr>
        <w:tc>
          <w:tcPr>
            <w:tcW w:w="1555" w:type="dxa"/>
            <w:shd w:val="clear" w:color="auto" w:fill="auto"/>
            <w:vAlign w:val="center"/>
          </w:tcPr>
          <w:p w14:paraId="72E9880D" w14:textId="2AF4A57A" w:rsidR="00B94883" w:rsidRDefault="00B94883" w:rsidP="008E251A">
            <w:pPr>
              <w:jc w:val="center"/>
            </w:pPr>
            <w:r>
              <w:t>Client</w:t>
            </w:r>
          </w:p>
        </w:tc>
        <w:tc>
          <w:tcPr>
            <w:tcW w:w="9072" w:type="dxa"/>
            <w:shd w:val="clear" w:color="auto" w:fill="auto"/>
          </w:tcPr>
          <w:p w14:paraId="4D5EFB27" w14:textId="77777777" w:rsidR="008E251A" w:rsidRDefault="008E251A" w:rsidP="00B94883">
            <w:pPr>
              <w:rPr>
                <w:b/>
                <w:bCs/>
              </w:rPr>
            </w:pPr>
          </w:p>
          <w:p w14:paraId="5D136167" w14:textId="738195DB" w:rsidR="00B94883" w:rsidRPr="00B94883" w:rsidRDefault="00B94883" w:rsidP="00B94883">
            <w:r w:rsidRPr="00B94883">
              <w:rPr>
                <w:b/>
                <w:bCs/>
              </w:rPr>
              <w:t xml:space="preserve">[suspicious, overwhelmed with questions]. </w:t>
            </w:r>
            <w:proofErr w:type="spellStart"/>
            <w:r w:rsidRPr="00B94883">
              <w:t>Ummm</w:t>
            </w:r>
            <w:proofErr w:type="spellEnd"/>
            <w:r w:rsidRPr="00B94883">
              <w:t xml:space="preserve">, I don't know who you are or why you are here, but I’m not interested, go bug someone else, can’t you see I am busy! I don’t need a stupid life jacket either. </w:t>
            </w:r>
            <w:r w:rsidRPr="00D60D16">
              <w:rPr>
                <w:i/>
                <w:iCs/>
              </w:rPr>
              <w:t xml:space="preserve">The client starts paddling away from the worker, frustrated, still trying to empty out water from the </w:t>
            </w:r>
            <w:proofErr w:type="gramStart"/>
            <w:r w:rsidRPr="00D60D16">
              <w:rPr>
                <w:i/>
                <w:iCs/>
              </w:rPr>
              <w:t>boat</w:t>
            </w:r>
            <w:proofErr w:type="gramEnd"/>
          </w:p>
          <w:p w14:paraId="0415516A" w14:textId="77777777" w:rsidR="00B94883" w:rsidRPr="00B94883" w:rsidRDefault="00B94883" w:rsidP="00985458">
            <w:pPr>
              <w:rPr>
                <w:b/>
                <w:bCs/>
              </w:rPr>
            </w:pPr>
          </w:p>
        </w:tc>
      </w:tr>
      <w:tr w:rsidR="00B94883" w14:paraId="70A93165" w14:textId="77777777" w:rsidTr="008E251A">
        <w:trPr>
          <w:jc w:val="center"/>
        </w:trPr>
        <w:tc>
          <w:tcPr>
            <w:tcW w:w="1555" w:type="dxa"/>
            <w:vAlign w:val="center"/>
          </w:tcPr>
          <w:p w14:paraId="0E66390E" w14:textId="067CF5F1" w:rsidR="00B94883" w:rsidRDefault="003739D3" w:rsidP="008E251A">
            <w:pPr>
              <w:jc w:val="center"/>
            </w:pPr>
            <w:r>
              <w:t>Health Professional</w:t>
            </w:r>
          </w:p>
        </w:tc>
        <w:tc>
          <w:tcPr>
            <w:tcW w:w="9072" w:type="dxa"/>
          </w:tcPr>
          <w:p w14:paraId="5BE9529A" w14:textId="77777777" w:rsidR="008E251A" w:rsidRDefault="008E251A" w:rsidP="00B94883"/>
          <w:p w14:paraId="6A0F7E6D" w14:textId="77777777" w:rsidR="00B94883" w:rsidRDefault="00B94883" w:rsidP="00B94883">
            <w:r w:rsidRPr="003739D3">
              <w:t>I see you are working very hard, but you are not getting anywhere. Do you think this is a good idea? You can’t keep doing this forever.</w:t>
            </w:r>
          </w:p>
          <w:p w14:paraId="02A78BC2" w14:textId="4FD5E61A" w:rsidR="008E251A" w:rsidRPr="003739D3" w:rsidRDefault="008E251A" w:rsidP="00B94883">
            <w:pPr>
              <w:rPr>
                <w:b/>
                <w:bCs/>
              </w:rPr>
            </w:pPr>
          </w:p>
        </w:tc>
      </w:tr>
      <w:tr w:rsidR="003739D3" w14:paraId="4782A369" w14:textId="77777777" w:rsidTr="008E251A">
        <w:trPr>
          <w:jc w:val="center"/>
        </w:trPr>
        <w:tc>
          <w:tcPr>
            <w:tcW w:w="1555" w:type="dxa"/>
            <w:vAlign w:val="center"/>
          </w:tcPr>
          <w:p w14:paraId="3ACD2AF4" w14:textId="5F7AA855" w:rsidR="003739D3" w:rsidRDefault="00FC77D0" w:rsidP="008E251A">
            <w:pPr>
              <w:jc w:val="center"/>
            </w:pPr>
            <w:r>
              <w:t>Client</w:t>
            </w:r>
          </w:p>
        </w:tc>
        <w:tc>
          <w:tcPr>
            <w:tcW w:w="9072" w:type="dxa"/>
          </w:tcPr>
          <w:p w14:paraId="10C51F14" w14:textId="77777777" w:rsidR="008E251A" w:rsidRDefault="008E251A" w:rsidP="00B94883"/>
          <w:p w14:paraId="1850276E" w14:textId="38AD3B89" w:rsidR="003739D3" w:rsidRPr="00E13ABF" w:rsidRDefault="00B114ED" w:rsidP="00B94883">
            <w:pPr>
              <w:rPr>
                <w:i/>
                <w:iCs/>
              </w:rPr>
            </w:pPr>
            <w:r>
              <w:rPr>
                <w:i/>
                <w:iCs/>
              </w:rPr>
              <w:t xml:space="preserve"> </w:t>
            </w:r>
          </w:p>
          <w:p w14:paraId="6BF595D9" w14:textId="0C1EB2FC" w:rsidR="008E251A" w:rsidRPr="003739D3" w:rsidRDefault="008E251A" w:rsidP="00B94883"/>
        </w:tc>
      </w:tr>
      <w:tr w:rsidR="00FC77D0" w14:paraId="70ADAEC9" w14:textId="77777777" w:rsidTr="008E251A">
        <w:trPr>
          <w:jc w:val="center"/>
        </w:trPr>
        <w:tc>
          <w:tcPr>
            <w:tcW w:w="1555" w:type="dxa"/>
            <w:vAlign w:val="center"/>
          </w:tcPr>
          <w:p w14:paraId="641AA520" w14:textId="02F3D002" w:rsidR="00FC77D0" w:rsidRDefault="00FC77D0" w:rsidP="008E251A">
            <w:pPr>
              <w:jc w:val="center"/>
            </w:pPr>
            <w:r>
              <w:t>Health Professional</w:t>
            </w:r>
          </w:p>
        </w:tc>
        <w:tc>
          <w:tcPr>
            <w:tcW w:w="9072" w:type="dxa"/>
          </w:tcPr>
          <w:p w14:paraId="28FAAEE0" w14:textId="77777777" w:rsidR="008E251A" w:rsidRDefault="008E251A" w:rsidP="003739D3"/>
          <w:p w14:paraId="6D36EE04" w14:textId="77777777" w:rsidR="00FC77D0" w:rsidRDefault="00FC77D0" w:rsidP="003739D3">
            <w:r w:rsidRPr="00FC77D0">
              <w:t>Listen, if you do not agree to come with me, I will have to call the Coast Guard for back up.</w:t>
            </w:r>
          </w:p>
          <w:p w14:paraId="6D3DA346" w14:textId="56056B85" w:rsidR="008E251A" w:rsidRPr="003739D3" w:rsidRDefault="008E251A" w:rsidP="003739D3"/>
        </w:tc>
      </w:tr>
      <w:tr w:rsidR="00FC77D0" w14:paraId="4C8D31EB" w14:textId="77777777" w:rsidTr="008E251A">
        <w:trPr>
          <w:jc w:val="center"/>
        </w:trPr>
        <w:tc>
          <w:tcPr>
            <w:tcW w:w="1555" w:type="dxa"/>
            <w:shd w:val="clear" w:color="auto" w:fill="F2F2F2" w:themeFill="background1" w:themeFillShade="F2"/>
            <w:vAlign w:val="center"/>
          </w:tcPr>
          <w:p w14:paraId="1409DAED" w14:textId="0EE73E25" w:rsidR="00FC77D0" w:rsidRDefault="00FC77D0" w:rsidP="008E251A">
            <w:pPr>
              <w:jc w:val="center"/>
            </w:pPr>
            <w:r>
              <w:lastRenderedPageBreak/>
              <w:t>Narrator</w:t>
            </w:r>
          </w:p>
        </w:tc>
        <w:tc>
          <w:tcPr>
            <w:tcW w:w="9072" w:type="dxa"/>
            <w:shd w:val="clear" w:color="auto" w:fill="F2F2F2" w:themeFill="background1" w:themeFillShade="F2"/>
          </w:tcPr>
          <w:p w14:paraId="4E09C963" w14:textId="0E7FAC0C" w:rsidR="00FC77D0" w:rsidRPr="00F2213E" w:rsidRDefault="00FC77D0" w:rsidP="00FC77D0">
            <w:pPr>
              <w:pStyle w:val="ListParagraph"/>
              <w:ind w:left="0"/>
            </w:pPr>
            <w:r w:rsidRPr="00F2213E">
              <w:t xml:space="preserve">Too many assessment / closed ended questions, or warn clients, it can scare a client off. We need to be careful with open ended questions. If we use too many of them, clients can feel overwhelmed or interrogated. </w:t>
            </w:r>
          </w:p>
          <w:p w14:paraId="15982E90" w14:textId="77777777" w:rsidR="00FC77D0" w:rsidRPr="00F2213E" w:rsidRDefault="00FC77D0" w:rsidP="003739D3"/>
          <w:p w14:paraId="11AE8919" w14:textId="77777777" w:rsidR="00F2213E" w:rsidRDefault="00F2213E" w:rsidP="003739D3">
            <w:r w:rsidRPr="00F2213E">
              <w:t xml:space="preserve">So, let’s do a retake of the O part of OARS- using open ended questions to ask clients </w:t>
            </w:r>
            <w:r w:rsidRPr="00F2213E">
              <w:rPr>
                <w:b/>
                <w:bCs/>
                <w:u w:val="single"/>
              </w:rPr>
              <w:t>what they think their main concerns are</w:t>
            </w:r>
            <w:r w:rsidRPr="00F2213E">
              <w:t xml:space="preserve"> and to give them space to vent about their resistance to change.</w:t>
            </w:r>
          </w:p>
          <w:p w14:paraId="5920709E" w14:textId="2C38D433" w:rsidR="0086231E" w:rsidRPr="00F2213E" w:rsidRDefault="0086231E" w:rsidP="003739D3"/>
        </w:tc>
      </w:tr>
      <w:tr w:rsidR="00F2213E" w14:paraId="2917C56B" w14:textId="77777777" w:rsidTr="008E251A">
        <w:trPr>
          <w:jc w:val="center"/>
        </w:trPr>
        <w:tc>
          <w:tcPr>
            <w:tcW w:w="1555" w:type="dxa"/>
            <w:shd w:val="clear" w:color="auto" w:fill="auto"/>
            <w:vAlign w:val="center"/>
          </w:tcPr>
          <w:p w14:paraId="4023B0C1" w14:textId="77777777" w:rsidR="0086231E" w:rsidRDefault="0086231E" w:rsidP="008E251A"/>
          <w:p w14:paraId="3003F913" w14:textId="65B3DC9F" w:rsidR="00F2213E" w:rsidRPr="00C85675" w:rsidRDefault="00C85675" w:rsidP="008E251A">
            <w:pPr>
              <w:jc w:val="center"/>
            </w:pPr>
            <w:r w:rsidRPr="00C85675">
              <w:t>Health Professional</w:t>
            </w:r>
          </w:p>
        </w:tc>
        <w:tc>
          <w:tcPr>
            <w:tcW w:w="9072" w:type="dxa"/>
            <w:shd w:val="clear" w:color="auto" w:fill="auto"/>
          </w:tcPr>
          <w:p w14:paraId="2A2E0647" w14:textId="77777777" w:rsidR="0086231E" w:rsidRDefault="0086231E" w:rsidP="00FC77D0">
            <w:pPr>
              <w:pStyle w:val="ListParagraph"/>
              <w:ind w:left="0"/>
              <w:rPr>
                <w:b/>
                <w:bCs/>
              </w:rPr>
            </w:pPr>
          </w:p>
          <w:p w14:paraId="5221E236" w14:textId="71281802" w:rsidR="00F2213E" w:rsidRPr="0086231E" w:rsidRDefault="00C85675" w:rsidP="00FC77D0">
            <w:pPr>
              <w:pStyle w:val="ListParagraph"/>
              <w:ind w:left="0"/>
              <w:rPr>
                <w:b/>
                <w:bCs/>
              </w:rPr>
            </w:pPr>
            <w:r w:rsidRPr="00C85675">
              <w:rPr>
                <w:b/>
                <w:bCs/>
              </w:rPr>
              <w:t>[Approaching the client with empathy]</w:t>
            </w:r>
            <w:r w:rsidRPr="00C85675">
              <w:t xml:space="preserve"> Hello there! My name is... I am just wondering are you having trouble with your canoe? Do you need some help?  </w:t>
            </w:r>
          </w:p>
          <w:p w14:paraId="23770C18" w14:textId="2A706C86" w:rsidR="0086231E" w:rsidRPr="00C85675" w:rsidRDefault="0086231E" w:rsidP="00FC77D0">
            <w:pPr>
              <w:pStyle w:val="ListParagraph"/>
              <w:ind w:left="0"/>
            </w:pPr>
          </w:p>
        </w:tc>
      </w:tr>
      <w:tr w:rsidR="0086231E" w14:paraId="6613A8D5" w14:textId="77777777" w:rsidTr="008E251A">
        <w:trPr>
          <w:jc w:val="center"/>
        </w:trPr>
        <w:tc>
          <w:tcPr>
            <w:tcW w:w="1555" w:type="dxa"/>
            <w:shd w:val="clear" w:color="auto" w:fill="auto"/>
            <w:vAlign w:val="center"/>
          </w:tcPr>
          <w:p w14:paraId="52B40185" w14:textId="5E7F8BB4" w:rsidR="0086231E" w:rsidRPr="00C85675" w:rsidRDefault="0086231E" w:rsidP="008E251A">
            <w:pPr>
              <w:jc w:val="center"/>
            </w:pPr>
            <w:r>
              <w:t>Client</w:t>
            </w:r>
          </w:p>
        </w:tc>
        <w:tc>
          <w:tcPr>
            <w:tcW w:w="9072" w:type="dxa"/>
            <w:shd w:val="clear" w:color="auto" w:fill="auto"/>
          </w:tcPr>
          <w:p w14:paraId="0B45A309" w14:textId="77777777" w:rsidR="00D5448B" w:rsidRDefault="00D5448B" w:rsidP="0086231E">
            <w:pPr>
              <w:rPr>
                <w:b/>
                <w:bCs/>
              </w:rPr>
            </w:pPr>
          </w:p>
          <w:p w14:paraId="1D131350" w14:textId="4BAEC843" w:rsidR="0086231E" w:rsidRPr="0086231E" w:rsidRDefault="0086231E" w:rsidP="0086231E">
            <w:r w:rsidRPr="0086231E">
              <w:rPr>
                <w:b/>
                <w:bCs/>
              </w:rPr>
              <w:t xml:space="preserve">[Exhausted and frustrated] </w:t>
            </w:r>
            <w:r w:rsidRPr="0086231E">
              <w:t>It’s fine, the boat is cheap and it’s old, there’s a small leak, one of my OARS broke, no biggie. I got this, thanks anyway.</w:t>
            </w:r>
          </w:p>
          <w:p w14:paraId="5EAB20BC" w14:textId="77777777" w:rsidR="0086231E" w:rsidRPr="0086231E" w:rsidRDefault="0086231E" w:rsidP="00FC77D0">
            <w:pPr>
              <w:pStyle w:val="ListParagraph"/>
              <w:ind w:left="0"/>
              <w:rPr>
                <w:b/>
                <w:bCs/>
              </w:rPr>
            </w:pPr>
          </w:p>
        </w:tc>
      </w:tr>
      <w:tr w:rsidR="00CE4DFE" w14:paraId="203B75AF" w14:textId="77777777" w:rsidTr="008E251A">
        <w:trPr>
          <w:jc w:val="center"/>
        </w:trPr>
        <w:tc>
          <w:tcPr>
            <w:tcW w:w="1555" w:type="dxa"/>
            <w:shd w:val="clear" w:color="auto" w:fill="auto"/>
            <w:vAlign w:val="center"/>
          </w:tcPr>
          <w:p w14:paraId="418FD671" w14:textId="77777777" w:rsidR="00CE4DFE" w:rsidRDefault="00CE4DFE" w:rsidP="008E251A">
            <w:pPr>
              <w:jc w:val="center"/>
            </w:pPr>
          </w:p>
          <w:p w14:paraId="6D46B7A0" w14:textId="5E1F7453" w:rsidR="00CE4DFE" w:rsidRDefault="00CE4DFE" w:rsidP="008E251A">
            <w:pPr>
              <w:jc w:val="center"/>
            </w:pPr>
            <w:r>
              <w:t>Health Professional</w:t>
            </w:r>
          </w:p>
          <w:p w14:paraId="1090365B" w14:textId="6DDE7523" w:rsidR="00CE4DFE" w:rsidRDefault="00CE4DFE" w:rsidP="008E251A">
            <w:pPr>
              <w:jc w:val="center"/>
            </w:pPr>
          </w:p>
        </w:tc>
        <w:tc>
          <w:tcPr>
            <w:tcW w:w="9072" w:type="dxa"/>
            <w:shd w:val="clear" w:color="auto" w:fill="auto"/>
          </w:tcPr>
          <w:p w14:paraId="365A2218" w14:textId="77777777" w:rsidR="00CE4DFE" w:rsidRDefault="00CE4DFE" w:rsidP="0086231E">
            <w:pPr>
              <w:rPr>
                <w:b/>
                <w:bCs/>
              </w:rPr>
            </w:pPr>
          </w:p>
          <w:p w14:paraId="3ADAC225" w14:textId="6FB06635" w:rsidR="00CE4DFE" w:rsidRPr="00CE4DFE" w:rsidRDefault="00CE4DFE" w:rsidP="00CE4DFE">
            <w:r w:rsidRPr="00CE4DFE">
              <w:rPr>
                <w:b/>
                <w:bCs/>
              </w:rPr>
              <w:t>[approaching the client with empathy]</w:t>
            </w:r>
            <w:r>
              <w:rPr>
                <w:b/>
                <w:bCs/>
              </w:rPr>
              <w:t xml:space="preserve">: </w:t>
            </w:r>
            <w:r w:rsidRPr="00CE4DFE">
              <w:rPr>
                <w:b/>
                <w:bCs/>
              </w:rPr>
              <w:t xml:space="preserve"> </w:t>
            </w:r>
            <w:r w:rsidRPr="00CE4DFE">
              <w:t>Oh no, I am really sorry to hear that the boat is not in great shape., that must be frustrating (Reflection of feelings). Is it okay for me to ask how you think this started?</w:t>
            </w:r>
          </w:p>
          <w:p w14:paraId="0781F909" w14:textId="77777777" w:rsidR="00CE4DFE" w:rsidRDefault="00CE4DFE" w:rsidP="0086231E">
            <w:pPr>
              <w:rPr>
                <w:b/>
                <w:bCs/>
              </w:rPr>
            </w:pPr>
          </w:p>
        </w:tc>
      </w:tr>
      <w:tr w:rsidR="008E251A" w14:paraId="2986F703" w14:textId="77777777" w:rsidTr="00A23F14">
        <w:trPr>
          <w:jc w:val="center"/>
        </w:trPr>
        <w:tc>
          <w:tcPr>
            <w:tcW w:w="10627" w:type="dxa"/>
            <w:gridSpan w:val="2"/>
            <w:shd w:val="clear" w:color="auto" w:fill="D9D9D9" w:themeFill="background1" w:themeFillShade="D9"/>
            <w:vAlign w:val="center"/>
          </w:tcPr>
          <w:p w14:paraId="7BDFC4B8" w14:textId="77777777" w:rsidR="008E251A" w:rsidRDefault="008E251A" w:rsidP="0086231E">
            <w:pPr>
              <w:rPr>
                <w:b/>
                <w:bCs/>
              </w:rPr>
            </w:pPr>
          </w:p>
          <w:p w14:paraId="2E84C5D1" w14:textId="0F615BB7" w:rsidR="008E251A" w:rsidRDefault="008E251A" w:rsidP="0086231E">
            <w:pPr>
              <w:rPr>
                <w:b/>
                <w:bCs/>
              </w:rPr>
            </w:pPr>
            <w:r>
              <w:rPr>
                <w:b/>
                <w:bCs/>
              </w:rPr>
              <w:t>ACT 2 – AFFIRMATIONS</w:t>
            </w:r>
          </w:p>
          <w:p w14:paraId="323EAD31" w14:textId="6FBE8ACD" w:rsidR="008E251A" w:rsidRDefault="008E251A" w:rsidP="0086231E">
            <w:pPr>
              <w:rPr>
                <w:b/>
                <w:bCs/>
              </w:rPr>
            </w:pPr>
          </w:p>
        </w:tc>
      </w:tr>
      <w:tr w:rsidR="008E3574" w14:paraId="354BE132" w14:textId="77777777" w:rsidTr="008E3574">
        <w:trPr>
          <w:jc w:val="center"/>
        </w:trPr>
        <w:tc>
          <w:tcPr>
            <w:tcW w:w="1555" w:type="dxa"/>
            <w:shd w:val="clear" w:color="auto" w:fill="F2F2F2" w:themeFill="background1" w:themeFillShade="F2"/>
            <w:vAlign w:val="center"/>
          </w:tcPr>
          <w:p w14:paraId="674B10FC" w14:textId="7C278E1A" w:rsidR="008E3574" w:rsidRDefault="008E3574" w:rsidP="008E3574">
            <w:pPr>
              <w:jc w:val="center"/>
              <w:rPr>
                <w:b/>
                <w:bCs/>
              </w:rPr>
            </w:pPr>
            <w:r>
              <w:rPr>
                <w:b/>
                <w:bCs/>
              </w:rPr>
              <w:t>Narrator</w:t>
            </w:r>
          </w:p>
        </w:tc>
        <w:tc>
          <w:tcPr>
            <w:tcW w:w="9072" w:type="dxa"/>
            <w:shd w:val="clear" w:color="auto" w:fill="F2F2F2" w:themeFill="background1" w:themeFillShade="F2"/>
            <w:vAlign w:val="center"/>
          </w:tcPr>
          <w:p w14:paraId="62336EDB" w14:textId="77777777" w:rsidR="008E3574" w:rsidRDefault="008E3574" w:rsidP="008E3574">
            <w:pPr>
              <w:rPr>
                <w:b/>
                <w:bCs/>
              </w:rPr>
            </w:pPr>
          </w:p>
          <w:p w14:paraId="0E76958D" w14:textId="0EB21DF1" w:rsidR="008E3574" w:rsidRPr="008E3574" w:rsidRDefault="008E3574" w:rsidP="008E3574">
            <w:r w:rsidRPr="008E3574">
              <w:rPr>
                <w:b/>
                <w:bCs/>
              </w:rPr>
              <w:t xml:space="preserve">Affirmations </w:t>
            </w:r>
            <w:r w:rsidRPr="008E3574">
              <w:t xml:space="preserve">can help us acknowledge the client’s strengths, </w:t>
            </w:r>
            <w:proofErr w:type="gramStart"/>
            <w:r w:rsidRPr="008E3574">
              <w:t>efforts</w:t>
            </w:r>
            <w:proofErr w:type="gramEnd"/>
            <w:r w:rsidRPr="008E3574">
              <w:t xml:space="preserve"> and autonomy to make decisions and find solutions, as well as reduce defensiveness, if used effectively.  </w:t>
            </w:r>
          </w:p>
          <w:p w14:paraId="3C20117E" w14:textId="5479FF7C" w:rsidR="008E3574" w:rsidRPr="008E3574" w:rsidRDefault="008E3574" w:rsidP="0086231E">
            <w:pPr>
              <w:rPr>
                <w:b/>
                <w:bCs/>
              </w:rPr>
            </w:pPr>
          </w:p>
        </w:tc>
      </w:tr>
      <w:tr w:rsidR="00BC21ED" w14:paraId="3BCE2CE2" w14:textId="77777777" w:rsidTr="00BC21ED">
        <w:trPr>
          <w:jc w:val="center"/>
        </w:trPr>
        <w:tc>
          <w:tcPr>
            <w:tcW w:w="1555" w:type="dxa"/>
            <w:shd w:val="clear" w:color="auto" w:fill="auto"/>
            <w:vAlign w:val="center"/>
          </w:tcPr>
          <w:p w14:paraId="6977E8C8" w14:textId="77777777" w:rsidR="00BC21ED" w:rsidRDefault="00BC21ED" w:rsidP="008E3574">
            <w:pPr>
              <w:jc w:val="center"/>
              <w:rPr>
                <w:b/>
                <w:bCs/>
              </w:rPr>
            </w:pPr>
          </w:p>
          <w:p w14:paraId="19180BEA" w14:textId="77777777" w:rsidR="00BC21ED" w:rsidRDefault="00BC21ED" w:rsidP="00BC21ED">
            <w:pPr>
              <w:jc w:val="center"/>
              <w:rPr>
                <w:b/>
                <w:bCs/>
              </w:rPr>
            </w:pPr>
            <w:r>
              <w:rPr>
                <w:b/>
                <w:bCs/>
              </w:rPr>
              <w:t>Health Professional</w:t>
            </w:r>
          </w:p>
          <w:p w14:paraId="33BDE1BC" w14:textId="73A61FA3" w:rsidR="00BC21ED" w:rsidRDefault="00BC21ED" w:rsidP="00BC21ED">
            <w:pPr>
              <w:jc w:val="center"/>
              <w:rPr>
                <w:b/>
                <w:bCs/>
              </w:rPr>
            </w:pPr>
          </w:p>
        </w:tc>
        <w:tc>
          <w:tcPr>
            <w:tcW w:w="9072" w:type="dxa"/>
            <w:shd w:val="clear" w:color="auto" w:fill="auto"/>
            <w:vAlign w:val="center"/>
          </w:tcPr>
          <w:p w14:paraId="1689B414" w14:textId="43BDDC5D" w:rsidR="00BC21ED" w:rsidRPr="00BC21ED" w:rsidRDefault="00BC21ED" w:rsidP="008E3574">
            <w:r w:rsidRPr="00BC21ED">
              <w:t xml:space="preserve">Uh the water is really </w:t>
            </w:r>
            <w:proofErr w:type="gramStart"/>
            <w:r w:rsidRPr="00BC21ED">
              <w:t>cold,</w:t>
            </w:r>
            <w:proofErr w:type="gramEnd"/>
            <w:r w:rsidRPr="00BC21ED">
              <w:t xml:space="preserve"> you’re going to get hypothermia. I see you are trying to get the water out of the boat, just leave the boat and get into mine, I will take you to the shore.</w:t>
            </w:r>
          </w:p>
        </w:tc>
      </w:tr>
      <w:tr w:rsidR="00167254" w14:paraId="356B6505" w14:textId="77777777" w:rsidTr="00BC21ED">
        <w:trPr>
          <w:jc w:val="center"/>
        </w:trPr>
        <w:tc>
          <w:tcPr>
            <w:tcW w:w="1555" w:type="dxa"/>
            <w:shd w:val="clear" w:color="auto" w:fill="auto"/>
            <w:vAlign w:val="center"/>
          </w:tcPr>
          <w:p w14:paraId="4408FAA9" w14:textId="2A883ADA" w:rsidR="00167254" w:rsidRPr="005431F5" w:rsidRDefault="005431F5" w:rsidP="008E3574">
            <w:pPr>
              <w:jc w:val="center"/>
              <w:rPr>
                <w:b/>
                <w:bCs/>
              </w:rPr>
            </w:pPr>
            <w:r w:rsidRPr="005431F5">
              <w:rPr>
                <w:b/>
                <w:bCs/>
              </w:rPr>
              <w:t>Client</w:t>
            </w:r>
          </w:p>
        </w:tc>
        <w:tc>
          <w:tcPr>
            <w:tcW w:w="9072" w:type="dxa"/>
            <w:shd w:val="clear" w:color="auto" w:fill="auto"/>
            <w:vAlign w:val="center"/>
          </w:tcPr>
          <w:p w14:paraId="750400A7" w14:textId="77777777" w:rsidR="005431F5" w:rsidRPr="005431F5" w:rsidRDefault="005431F5" w:rsidP="005431F5"/>
          <w:p w14:paraId="26CB0C43" w14:textId="59AA846C" w:rsidR="005431F5" w:rsidRPr="005431F5" w:rsidRDefault="005431F5" w:rsidP="005431F5">
            <w:r w:rsidRPr="005431F5">
              <w:t>Duh- of course the water is cold- it's a lake. I am not stupid. Please leave me alone, I am fine, some water just came into the boat. I am perfectly capable of getting to shore on my own.</w:t>
            </w:r>
          </w:p>
          <w:p w14:paraId="27850707" w14:textId="77777777" w:rsidR="00167254" w:rsidRPr="005431F5" w:rsidRDefault="00167254" w:rsidP="008E3574"/>
        </w:tc>
      </w:tr>
      <w:tr w:rsidR="005431F5" w14:paraId="5C9BA234" w14:textId="77777777" w:rsidTr="00323EC4">
        <w:trPr>
          <w:jc w:val="center"/>
        </w:trPr>
        <w:tc>
          <w:tcPr>
            <w:tcW w:w="10627" w:type="dxa"/>
            <w:gridSpan w:val="2"/>
            <w:shd w:val="clear" w:color="auto" w:fill="auto"/>
            <w:vAlign w:val="center"/>
          </w:tcPr>
          <w:p w14:paraId="6DFA290E" w14:textId="77777777" w:rsidR="005431F5" w:rsidRDefault="005431F5" w:rsidP="005431F5">
            <w:pPr>
              <w:rPr>
                <w:b/>
                <w:bCs/>
              </w:rPr>
            </w:pPr>
          </w:p>
          <w:p w14:paraId="1D6B7BD0" w14:textId="36B23724" w:rsidR="005431F5" w:rsidRPr="005431F5" w:rsidRDefault="005431F5" w:rsidP="005431F5">
            <w:pPr>
              <w:rPr>
                <w:b/>
                <w:bCs/>
              </w:rPr>
            </w:pPr>
            <w:r w:rsidRPr="005431F5">
              <w:rPr>
                <w:b/>
                <w:bCs/>
              </w:rPr>
              <w:t>Worker tosses a life jacket towards them. Client tosses it back.</w:t>
            </w:r>
          </w:p>
          <w:p w14:paraId="2AAA26B4" w14:textId="77777777" w:rsidR="005431F5" w:rsidRPr="005431F5" w:rsidRDefault="005431F5" w:rsidP="005431F5"/>
        </w:tc>
      </w:tr>
      <w:tr w:rsidR="005431F5" w14:paraId="71D07545" w14:textId="77777777" w:rsidTr="00BC21ED">
        <w:trPr>
          <w:jc w:val="center"/>
        </w:trPr>
        <w:tc>
          <w:tcPr>
            <w:tcW w:w="1555" w:type="dxa"/>
            <w:shd w:val="clear" w:color="auto" w:fill="auto"/>
            <w:vAlign w:val="center"/>
          </w:tcPr>
          <w:p w14:paraId="6CB4446B" w14:textId="77777777" w:rsidR="005431F5" w:rsidRDefault="005431F5" w:rsidP="008E3574">
            <w:pPr>
              <w:jc w:val="center"/>
              <w:rPr>
                <w:b/>
                <w:bCs/>
              </w:rPr>
            </w:pPr>
          </w:p>
          <w:p w14:paraId="6CCC94CF" w14:textId="77777777" w:rsidR="005431F5" w:rsidRDefault="005431F5" w:rsidP="008E3574">
            <w:pPr>
              <w:jc w:val="center"/>
              <w:rPr>
                <w:b/>
                <w:bCs/>
              </w:rPr>
            </w:pPr>
            <w:r w:rsidRPr="005431F5">
              <w:rPr>
                <w:b/>
                <w:bCs/>
              </w:rPr>
              <w:t>Client</w:t>
            </w:r>
          </w:p>
          <w:p w14:paraId="2000E2E8" w14:textId="53F15770" w:rsidR="005431F5" w:rsidRPr="005431F5" w:rsidRDefault="005431F5" w:rsidP="008E3574">
            <w:pPr>
              <w:jc w:val="center"/>
              <w:rPr>
                <w:b/>
                <w:bCs/>
              </w:rPr>
            </w:pPr>
          </w:p>
        </w:tc>
        <w:tc>
          <w:tcPr>
            <w:tcW w:w="9072" w:type="dxa"/>
            <w:shd w:val="clear" w:color="auto" w:fill="auto"/>
            <w:vAlign w:val="center"/>
          </w:tcPr>
          <w:p w14:paraId="5D0DB473" w14:textId="0205A884" w:rsidR="005431F5" w:rsidRPr="005431F5" w:rsidRDefault="005431F5" w:rsidP="005431F5">
            <w:r w:rsidRPr="005431F5">
              <w:t>I know how to swim! I don’t need one of these stupid things, seriously I am not a child!</w:t>
            </w:r>
          </w:p>
        </w:tc>
      </w:tr>
      <w:tr w:rsidR="005431F5" w14:paraId="31B5DAD7" w14:textId="77777777" w:rsidTr="00BC21ED">
        <w:trPr>
          <w:jc w:val="center"/>
        </w:trPr>
        <w:tc>
          <w:tcPr>
            <w:tcW w:w="1555" w:type="dxa"/>
            <w:shd w:val="clear" w:color="auto" w:fill="auto"/>
            <w:vAlign w:val="center"/>
          </w:tcPr>
          <w:p w14:paraId="0101DEF8" w14:textId="49DAC0BB" w:rsidR="005431F5" w:rsidRDefault="005431F5" w:rsidP="005431F5">
            <w:pPr>
              <w:jc w:val="center"/>
              <w:rPr>
                <w:b/>
                <w:bCs/>
              </w:rPr>
            </w:pPr>
            <w:r>
              <w:rPr>
                <w:b/>
                <w:bCs/>
              </w:rPr>
              <w:t xml:space="preserve">Health Professional </w:t>
            </w:r>
          </w:p>
        </w:tc>
        <w:tc>
          <w:tcPr>
            <w:tcW w:w="9072" w:type="dxa"/>
            <w:shd w:val="clear" w:color="auto" w:fill="auto"/>
            <w:vAlign w:val="center"/>
          </w:tcPr>
          <w:p w14:paraId="49BD5CA6" w14:textId="77777777" w:rsidR="005431F5" w:rsidRDefault="005431F5" w:rsidP="005431F5">
            <w:pPr>
              <w:rPr>
                <w:highlight w:val="yellow"/>
              </w:rPr>
            </w:pPr>
          </w:p>
          <w:p w14:paraId="3F2E3565" w14:textId="00982AF1" w:rsidR="005431F5" w:rsidRPr="005431F5" w:rsidRDefault="005431F5" w:rsidP="005431F5">
            <w:r w:rsidRPr="005431F5">
              <w:t xml:space="preserve">Why on earth do you not want to go to shore with me? It’s not like I am going to sail away with you. Why don’t you believe in life jackets?  </w:t>
            </w:r>
          </w:p>
          <w:p w14:paraId="3FD38C30" w14:textId="77777777" w:rsidR="005431F5" w:rsidRPr="005431F5" w:rsidRDefault="005431F5" w:rsidP="005431F5"/>
        </w:tc>
      </w:tr>
      <w:tr w:rsidR="005431F5" w14:paraId="35AE8AB9" w14:textId="77777777" w:rsidTr="005431F5">
        <w:trPr>
          <w:jc w:val="center"/>
        </w:trPr>
        <w:tc>
          <w:tcPr>
            <w:tcW w:w="1555" w:type="dxa"/>
            <w:shd w:val="clear" w:color="auto" w:fill="F2F2F2" w:themeFill="background1" w:themeFillShade="F2"/>
            <w:vAlign w:val="center"/>
          </w:tcPr>
          <w:p w14:paraId="23887F9A" w14:textId="503FBF3A" w:rsidR="005431F5" w:rsidRDefault="005431F5" w:rsidP="008E3574">
            <w:pPr>
              <w:jc w:val="center"/>
              <w:rPr>
                <w:b/>
                <w:bCs/>
              </w:rPr>
            </w:pPr>
            <w:r>
              <w:rPr>
                <w:b/>
                <w:bCs/>
              </w:rPr>
              <w:t>Narrator</w:t>
            </w:r>
          </w:p>
        </w:tc>
        <w:tc>
          <w:tcPr>
            <w:tcW w:w="9072" w:type="dxa"/>
            <w:shd w:val="clear" w:color="auto" w:fill="F2F2F2" w:themeFill="background1" w:themeFillShade="F2"/>
            <w:vAlign w:val="center"/>
          </w:tcPr>
          <w:p w14:paraId="3ACEA6A5" w14:textId="77777777" w:rsidR="005431F5" w:rsidRDefault="005431F5" w:rsidP="005431F5">
            <w:pPr>
              <w:rPr>
                <w:b/>
                <w:bCs/>
                <w:highlight w:val="yellow"/>
              </w:rPr>
            </w:pPr>
          </w:p>
          <w:p w14:paraId="2071F55A" w14:textId="77777777" w:rsidR="005431F5" w:rsidRDefault="005431F5" w:rsidP="005431F5">
            <w:r w:rsidRPr="005431F5">
              <w:rPr>
                <w:b/>
                <w:bCs/>
              </w:rPr>
              <w:t xml:space="preserve">This last piece was an ineffective use of affirmations. </w:t>
            </w:r>
            <w:r w:rsidRPr="005431F5">
              <w:t xml:space="preserve">If we are too direct and use one of Gordon’s roadblocks, like arguing, </w:t>
            </w:r>
            <w:proofErr w:type="gramStart"/>
            <w:r w:rsidRPr="005431F5">
              <w:t>warning</w:t>
            </w:r>
            <w:proofErr w:type="gramEnd"/>
            <w:r w:rsidRPr="005431F5">
              <w:t xml:space="preserve"> or ordering, the client will often pull away.</w:t>
            </w:r>
          </w:p>
          <w:p w14:paraId="2675EFD1" w14:textId="77777777" w:rsidR="005431F5" w:rsidRDefault="005431F5" w:rsidP="005431F5"/>
          <w:p w14:paraId="0C198EE9" w14:textId="77777777" w:rsidR="00A23F14" w:rsidRDefault="00A23F14" w:rsidP="005431F5">
            <w:r>
              <w:t xml:space="preserve">Let’s do a retake and look at the A – Affirmations done well. </w:t>
            </w:r>
          </w:p>
          <w:p w14:paraId="2DB3F0ED" w14:textId="77777777" w:rsidR="00A23F14" w:rsidRDefault="00A23F14" w:rsidP="005431F5"/>
          <w:p w14:paraId="4693F86F" w14:textId="5E191412" w:rsidR="00A23F14" w:rsidRPr="005431F5" w:rsidRDefault="00A23F14" w:rsidP="005431F5">
            <w:r w:rsidRPr="00A23F14">
              <w:t>Affirmations help clients vent and recognize client’s efforts; this builds empathy and helps the client know you respect and care about them.   If done well, they can also help us roll with a client’s resistance to accepting chan</w:t>
            </w:r>
            <w:r>
              <w:t>ge.</w:t>
            </w:r>
          </w:p>
        </w:tc>
      </w:tr>
      <w:tr w:rsidR="005431F5" w14:paraId="010109AE" w14:textId="77777777" w:rsidTr="00BC21ED">
        <w:trPr>
          <w:jc w:val="center"/>
        </w:trPr>
        <w:tc>
          <w:tcPr>
            <w:tcW w:w="1555" w:type="dxa"/>
            <w:shd w:val="clear" w:color="auto" w:fill="auto"/>
            <w:vAlign w:val="center"/>
          </w:tcPr>
          <w:p w14:paraId="3D6576DF" w14:textId="3819B07E" w:rsidR="005431F5" w:rsidRDefault="00A23F14" w:rsidP="008E3574">
            <w:pPr>
              <w:jc w:val="center"/>
              <w:rPr>
                <w:b/>
                <w:bCs/>
              </w:rPr>
            </w:pPr>
            <w:r>
              <w:rPr>
                <w:b/>
                <w:bCs/>
              </w:rPr>
              <w:lastRenderedPageBreak/>
              <w:t xml:space="preserve">Health Professional </w:t>
            </w:r>
          </w:p>
        </w:tc>
        <w:tc>
          <w:tcPr>
            <w:tcW w:w="9072" w:type="dxa"/>
            <w:shd w:val="clear" w:color="auto" w:fill="auto"/>
            <w:vAlign w:val="center"/>
          </w:tcPr>
          <w:p w14:paraId="213D996D" w14:textId="77777777" w:rsidR="00A23F14" w:rsidRDefault="00A23F14" w:rsidP="00A23F14">
            <w:pPr>
              <w:pStyle w:val="ListParagraph"/>
              <w:ind w:left="0"/>
              <w:rPr>
                <w:highlight w:val="cyan"/>
              </w:rPr>
            </w:pPr>
          </w:p>
          <w:p w14:paraId="27C7AB12" w14:textId="77777777" w:rsidR="00A23F14" w:rsidRPr="00A23F14" w:rsidRDefault="00A23F14" w:rsidP="00A23F14">
            <w:pPr>
              <w:pStyle w:val="ListParagraph"/>
              <w:ind w:left="0"/>
              <w:rPr>
                <w:i/>
                <w:iCs/>
              </w:rPr>
            </w:pPr>
            <w:r w:rsidRPr="00A23F14">
              <w:rPr>
                <w:i/>
                <w:iCs/>
              </w:rPr>
              <w:t xml:space="preserve">Worker canoes very slowly a little closer and stops. Shouts over to the client. </w:t>
            </w:r>
          </w:p>
          <w:p w14:paraId="76CFEDF4" w14:textId="77777777" w:rsidR="00A23F14" w:rsidRDefault="00A23F14" w:rsidP="00A23F14">
            <w:pPr>
              <w:pStyle w:val="ListParagraph"/>
              <w:ind w:left="0"/>
            </w:pPr>
          </w:p>
          <w:p w14:paraId="3C261447" w14:textId="67099730" w:rsidR="00A23F14" w:rsidRPr="00A23F14" w:rsidRDefault="00A23F14" w:rsidP="00A23F14">
            <w:pPr>
              <w:pStyle w:val="ListParagraph"/>
              <w:ind w:left="0"/>
            </w:pPr>
            <w:r w:rsidRPr="00A23F14">
              <w:t xml:space="preserve">Okay I get </w:t>
            </w:r>
            <w:proofErr w:type="gramStart"/>
            <w:r w:rsidRPr="00A23F14">
              <w:t>it,</w:t>
            </w:r>
            <w:proofErr w:type="gramEnd"/>
            <w:r w:rsidRPr="00A23F14">
              <w:t xml:space="preserve"> you are an adult you do not need other people telling you what to do. I am just really concerned. I admire your efforts! Listen I am sorry for so many questions.</w:t>
            </w:r>
          </w:p>
          <w:p w14:paraId="788E2A7E" w14:textId="77777777" w:rsidR="005431F5" w:rsidRPr="005431F5" w:rsidRDefault="005431F5" w:rsidP="005431F5"/>
        </w:tc>
      </w:tr>
      <w:tr w:rsidR="00A23F14" w14:paraId="0AE2FD51" w14:textId="77777777" w:rsidTr="00BC21ED">
        <w:trPr>
          <w:jc w:val="center"/>
        </w:trPr>
        <w:tc>
          <w:tcPr>
            <w:tcW w:w="1555" w:type="dxa"/>
            <w:shd w:val="clear" w:color="auto" w:fill="auto"/>
            <w:vAlign w:val="center"/>
          </w:tcPr>
          <w:p w14:paraId="083144A0" w14:textId="77777777" w:rsidR="00A23F14" w:rsidRDefault="00A23F14" w:rsidP="008E3574">
            <w:pPr>
              <w:jc w:val="center"/>
              <w:rPr>
                <w:b/>
                <w:bCs/>
              </w:rPr>
            </w:pPr>
          </w:p>
          <w:p w14:paraId="54BD2BF1" w14:textId="1BE791F2" w:rsidR="00A23F14" w:rsidRDefault="00A23F14" w:rsidP="008E3574">
            <w:pPr>
              <w:jc w:val="center"/>
              <w:rPr>
                <w:b/>
                <w:bCs/>
              </w:rPr>
            </w:pPr>
            <w:r>
              <w:rPr>
                <w:b/>
                <w:bCs/>
              </w:rPr>
              <w:t>Client</w:t>
            </w:r>
          </w:p>
        </w:tc>
        <w:tc>
          <w:tcPr>
            <w:tcW w:w="9072" w:type="dxa"/>
            <w:shd w:val="clear" w:color="auto" w:fill="auto"/>
            <w:vAlign w:val="center"/>
          </w:tcPr>
          <w:p w14:paraId="44FC61AF" w14:textId="77777777" w:rsidR="00A23F14" w:rsidRDefault="00A23F14" w:rsidP="00A23F14">
            <w:pPr>
              <w:pStyle w:val="ListParagraph"/>
              <w:ind w:left="0"/>
              <w:rPr>
                <w:i/>
                <w:iCs/>
              </w:rPr>
            </w:pPr>
          </w:p>
          <w:p w14:paraId="4E94B4C5" w14:textId="77CE6B6E" w:rsidR="00A23F14" w:rsidRDefault="00A23F14" w:rsidP="00A23F14">
            <w:pPr>
              <w:pStyle w:val="ListParagraph"/>
              <w:ind w:left="0"/>
            </w:pPr>
            <w:r w:rsidRPr="00A23F14">
              <w:rPr>
                <w:i/>
                <w:iCs/>
              </w:rPr>
              <w:t>Client pauses…</w:t>
            </w:r>
            <w:r w:rsidRPr="00A23F14">
              <w:t xml:space="preserve"> </w:t>
            </w:r>
          </w:p>
          <w:p w14:paraId="0AA50571" w14:textId="77777777" w:rsidR="00A23F14" w:rsidRDefault="00A23F14" w:rsidP="00A23F14">
            <w:pPr>
              <w:pStyle w:val="ListParagraph"/>
              <w:ind w:left="0"/>
            </w:pPr>
          </w:p>
          <w:p w14:paraId="1F8A1F57" w14:textId="77777777" w:rsidR="00A23F14" w:rsidRDefault="00A23F14" w:rsidP="00A23F14">
            <w:pPr>
              <w:pStyle w:val="ListParagraph"/>
              <w:ind w:left="0"/>
            </w:pPr>
            <w:r w:rsidRPr="00A23F14">
              <w:t>I got it, just a little tired, that’s all.</w:t>
            </w:r>
          </w:p>
          <w:p w14:paraId="784BB170" w14:textId="39E7BF5C" w:rsidR="00A23F14" w:rsidRDefault="00A23F14" w:rsidP="00A23F14">
            <w:pPr>
              <w:pStyle w:val="ListParagraph"/>
              <w:ind w:left="0"/>
              <w:rPr>
                <w:highlight w:val="cyan"/>
              </w:rPr>
            </w:pPr>
          </w:p>
        </w:tc>
      </w:tr>
      <w:tr w:rsidR="00A23F14" w14:paraId="3419622A" w14:textId="77777777" w:rsidTr="00BC21ED">
        <w:trPr>
          <w:jc w:val="center"/>
        </w:trPr>
        <w:tc>
          <w:tcPr>
            <w:tcW w:w="1555" w:type="dxa"/>
            <w:shd w:val="clear" w:color="auto" w:fill="auto"/>
            <w:vAlign w:val="center"/>
          </w:tcPr>
          <w:p w14:paraId="493BEFBF" w14:textId="3EB2D12C" w:rsidR="00A23F14" w:rsidRDefault="0077348D" w:rsidP="008E3574">
            <w:pPr>
              <w:jc w:val="center"/>
              <w:rPr>
                <w:b/>
                <w:bCs/>
              </w:rPr>
            </w:pPr>
            <w:r>
              <w:rPr>
                <w:b/>
                <w:bCs/>
              </w:rPr>
              <w:t>Health Professional</w:t>
            </w:r>
          </w:p>
        </w:tc>
        <w:tc>
          <w:tcPr>
            <w:tcW w:w="9072" w:type="dxa"/>
            <w:shd w:val="clear" w:color="auto" w:fill="auto"/>
            <w:vAlign w:val="center"/>
          </w:tcPr>
          <w:p w14:paraId="15DE2756" w14:textId="77777777" w:rsidR="00A23F14" w:rsidRDefault="00A23F14" w:rsidP="00A23F14">
            <w:pPr>
              <w:pStyle w:val="ListParagraph"/>
              <w:ind w:left="0"/>
              <w:rPr>
                <w:i/>
                <w:iCs/>
              </w:rPr>
            </w:pPr>
          </w:p>
          <w:p w14:paraId="75B79467" w14:textId="6977FCCE" w:rsidR="0077348D" w:rsidRDefault="0077348D" w:rsidP="00A23F14">
            <w:pPr>
              <w:pStyle w:val="ListParagraph"/>
              <w:ind w:left="0"/>
            </w:pPr>
            <w:r w:rsidRPr="0077348D">
              <w:t>You have put a lot of effort into staying afloat. Extends the oars to the client- almost falls into the water. “If you want to come into this boat, I would be happy to let you steer.</w:t>
            </w:r>
          </w:p>
          <w:p w14:paraId="1B695CCA" w14:textId="0697CD69" w:rsidR="0077348D" w:rsidRDefault="0077348D" w:rsidP="00A23F14">
            <w:pPr>
              <w:pStyle w:val="ListParagraph"/>
              <w:ind w:left="0"/>
              <w:rPr>
                <w:i/>
                <w:iCs/>
              </w:rPr>
            </w:pPr>
          </w:p>
        </w:tc>
      </w:tr>
      <w:tr w:rsidR="0077348D" w14:paraId="2A6C1BD6" w14:textId="77777777" w:rsidTr="00BC21ED">
        <w:trPr>
          <w:jc w:val="center"/>
        </w:trPr>
        <w:tc>
          <w:tcPr>
            <w:tcW w:w="1555" w:type="dxa"/>
            <w:shd w:val="clear" w:color="auto" w:fill="auto"/>
            <w:vAlign w:val="center"/>
          </w:tcPr>
          <w:p w14:paraId="304C8EC6" w14:textId="51C28BBA" w:rsidR="0077348D" w:rsidRPr="0077348D" w:rsidRDefault="0077348D" w:rsidP="008E3574">
            <w:pPr>
              <w:jc w:val="center"/>
              <w:rPr>
                <w:b/>
                <w:bCs/>
              </w:rPr>
            </w:pPr>
            <w:r w:rsidRPr="0077348D">
              <w:rPr>
                <w:b/>
                <w:bCs/>
              </w:rPr>
              <w:t>Client</w:t>
            </w:r>
          </w:p>
        </w:tc>
        <w:tc>
          <w:tcPr>
            <w:tcW w:w="9072" w:type="dxa"/>
            <w:shd w:val="clear" w:color="auto" w:fill="auto"/>
            <w:vAlign w:val="center"/>
          </w:tcPr>
          <w:p w14:paraId="54B420D0" w14:textId="77777777" w:rsidR="0077348D" w:rsidRPr="0077348D" w:rsidRDefault="0077348D" w:rsidP="00A23F14">
            <w:pPr>
              <w:pStyle w:val="ListParagraph"/>
              <w:ind w:left="0"/>
            </w:pPr>
          </w:p>
          <w:p w14:paraId="200023CA" w14:textId="7E386629" w:rsidR="0077348D" w:rsidRPr="0077348D" w:rsidRDefault="0077348D" w:rsidP="00A23F14">
            <w:pPr>
              <w:pStyle w:val="ListParagraph"/>
              <w:ind w:left="0"/>
              <w:rPr>
                <w:i/>
                <w:iCs/>
              </w:rPr>
            </w:pPr>
            <w:r w:rsidRPr="0077348D">
              <w:rPr>
                <w:i/>
                <w:iCs/>
              </w:rPr>
              <w:t xml:space="preserve">Client, getting wet at this point. </w:t>
            </w:r>
          </w:p>
          <w:p w14:paraId="33A5E469" w14:textId="77777777" w:rsidR="0077348D" w:rsidRPr="0077348D" w:rsidRDefault="0077348D" w:rsidP="00A23F14">
            <w:pPr>
              <w:pStyle w:val="ListParagraph"/>
              <w:ind w:left="0"/>
            </w:pPr>
          </w:p>
          <w:p w14:paraId="6297130D" w14:textId="310FB0CF" w:rsidR="0077348D" w:rsidRPr="0077348D" w:rsidRDefault="0077348D" w:rsidP="00A23F14">
            <w:pPr>
              <w:pStyle w:val="ListParagraph"/>
              <w:ind w:left="0"/>
            </w:pPr>
            <w:r w:rsidRPr="0077348D">
              <w:t>Nope I am fine, plus I don’t even know you.</w:t>
            </w:r>
          </w:p>
          <w:p w14:paraId="040E0F42" w14:textId="4069BDDF" w:rsidR="0077348D" w:rsidRPr="0077348D" w:rsidRDefault="0077348D" w:rsidP="00A23F14">
            <w:pPr>
              <w:pStyle w:val="ListParagraph"/>
              <w:ind w:left="0"/>
            </w:pPr>
          </w:p>
        </w:tc>
      </w:tr>
      <w:tr w:rsidR="0077348D" w14:paraId="54378081" w14:textId="77777777" w:rsidTr="00BC21ED">
        <w:trPr>
          <w:jc w:val="center"/>
        </w:trPr>
        <w:tc>
          <w:tcPr>
            <w:tcW w:w="1555" w:type="dxa"/>
            <w:shd w:val="clear" w:color="auto" w:fill="auto"/>
            <w:vAlign w:val="center"/>
          </w:tcPr>
          <w:p w14:paraId="3128EFC2" w14:textId="5FE8CB9B" w:rsidR="0077348D" w:rsidRPr="0077348D" w:rsidRDefault="0077348D" w:rsidP="008E3574">
            <w:pPr>
              <w:jc w:val="center"/>
              <w:rPr>
                <w:b/>
                <w:bCs/>
              </w:rPr>
            </w:pPr>
            <w:r w:rsidRPr="0077348D">
              <w:rPr>
                <w:b/>
                <w:bCs/>
              </w:rPr>
              <w:t xml:space="preserve">Health Professional </w:t>
            </w:r>
          </w:p>
        </w:tc>
        <w:tc>
          <w:tcPr>
            <w:tcW w:w="9072" w:type="dxa"/>
            <w:shd w:val="clear" w:color="auto" w:fill="auto"/>
            <w:vAlign w:val="center"/>
          </w:tcPr>
          <w:p w14:paraId="0D202703" w14:textId="77777777" w:rsidR="0077348D" w:rsidRPr="0077348D" w:rsidRDefault="0077348D" w:rsidP="00A23F14">
            <w:pPr>
              <w:pStyle w:val="ListParagraph"/>
              <w:ind w:left="0"/>
            </w:pPr>
          </w:p>
          <w:p w14:paraId="4E00CCD0" w14:textId="77777777" w:rsidR="0077348D" w:rsidRPr="0077348D" w:rsidRDefault="0077348D" w:rsidP="00A23F14">
            <w:pPr>
              <w:pStyle w:val="ListParagraph"/>
              <w:ind w:left="0"/>
            </w:pPr>
            <w:r w:rsidRPr="0077348D">
              <w:rPr>
                <w:b/>
                <w:bCs/>
              </w:rPr>
              <w:t>Rolling with resistance:</w:t>
            </w:r>
            <w:r w:rsidRPr="0077348D">
              <w:t xml:space="preserve"> “I noticed that you're working so hard to bail out water. You have so </w:t>
            </w:r>
            <w:proofErr w:type="gramStart"/>
            <w:r w:rsidRPr="0077348D">
              <w:t>much</w:t>
            </w:r>
            <w:proofErr w:type="gramEnd"/>
            <w:r w:rsidRPr="0077348D">
              <w:t xml:space="preserve"> stamina to be out here for so long in this cold. I am very impressed.  I am just wondering if you would be willing to consider this life </w:t>
            </w:r>
            <w:proofErr w:type="gramStart"/>
            <w:r w:rsidRPr="0077348D">
              <w:t>jacket, just in case</w:t>
            </w:r>
            <w:proofErr w:type="gramEnd"/>
            <w:r w:rsidRPr="0077348D">
              <w:t xml:space="preserve"> you need it? “</w:t>
            </w:r>
          </w:p>
          <w:p w14:paraId="0A82BA73" w14:textId="25854641" w:rsidR="0077348D" w:rsidRPr="0077348D" w:rsidRDefault="0077348D" w:rsidP="00A23F14">
            <w:pPr>
              <w:pStyle w:val="ListParagraph"/>
              <w:ind w:left="0"/>
            </w:pPr>
          </w:p>
        </w:tc>
      </w:tr>
      <w:tr w:rsidR="0077348D" w14:paraId="0E82BBB6" w14:textId="77777777" w:rsidTr="00BC21ED">
        <w:trPr>
          <w:jc w:val="center"/>
        </w:trPr>
        <w:tc>
          <w:tcPr>
            <w:tcW w:w="1555" w:type="dxa"/>
            <w:shd w:val="clear" w:color="auto" w:fill="auto"/>
            <w:vAlign w:val="center"/>
          </w:tcPr>
          <w:p w14:paraId="153024D1" w14:textId="0BA301DD" w:rsidR="0077348D" w:rsidRPr="0077348D" w:rsidRDefault="0077348D" w:rsidP="008E3574">
            <w:pPr>
              <w:jc w:val="center"/>
              <w:rPr>
                <w:b/>
                <w:bCs/>
              </w:rPr>
            </w:pPr>
            <w:r w:rsidRPr="0077348D">
              <w:rPr>
                <w:b/>
                <w:bCs/>
              </w:rPr>
              <w:t>Client</w:t>
            </w:r>
          </w:p>
        </w:tc>
        <w:tc>
          <w:tcPr>
            <w:tcW w:w="9072" w:type="dxa"/>
            <w:shd w:val="clear" w:color="auto" w:fill="auto"/>
            <w:vAlign w:val="center"/>
          </w:tcPr>
          <w:p w14:paraId="269E52D1" w14:textId="77777777" w:rsidR="0077348D" w:rsidRPr="0077348D" w:rsidRDefault="0077348D" w:rsidP="00A23F14">
            <w:pPr>
              <w:pStyle w:val="ListParagraph"/>
              <w:ind w:left="0"/>
            </w:pPr>
          </w:p>
          <w:p w14:paraId="22DBD82C" w14:textId="77777777" w:rsidR="0077348D" w:rsidRPr="0077348D" w:rsidRDefault="0077348D" w:rsidP="0077348D">
            <w:r w:rsidRPr="0077348D">
              <w:rPr>
                <w:b/>
                <w:bCs/>
              </w:rPr>
              <w:t>[Refusing]</w:t>
            </w:r>
            <w:r w:rsidRPr="0077348D">
              <w:t xml:space="preserve"> No, I can swim super well, so I don’t need a life jacket. Thanks though. I can take care of this myself. I can't rely on anyone or anything.</w:t>
            </w:r>
          </w:p>
          <w:p w14:paraId="730128AF" w14:textId="77777777" w:rsidR="0077348D" w:rsidRPr="0077348D" w:rsidRDefault="0077348D" w:rsidP="00A23F14">
            <w:pPr>
              <w:pStyle w:val="ListParagraph"/>
              <w:ind w:left="0"/>
            </w:pPr>
          </w:p>
        </w:tc>
      </w:tr>
      <w:tr w:rsidR="0077348D" w14:paraId="123CCFD4" w14:textId="77777777" w:rsidTr="00BC21ED">
        <w:trPr>
          <w:jc w:val="center"/>
        </w:trPr>
        <w:tc>
          <w:tcPr>
            <w:tcW w:w="1555" w:type="dxa"/>
            <w:shd w:val="clear" w:color="auto" w:fill="auto"/>
            <w:vAlign w:val="center"/>
          </w:tcPr>
          <w:p w14:paraId="7F49CECC" w14:textId="2DA09C80" w:rsidR="0077348D" w:rsidRPr="0077348D" w:rsidRDefault="0077348D" w:rsidP="008E3574">
            <w:pPr>
              <w:jc w:val="center"/>
              <w:rPr>
                <w:b/>
                <w:bCs/>
              </w:rPr>
            </w:pPr>
            <w:r>
              <w:rPr>
                <w:b/>
                <w:bCs/>
              </w:rPr>
              <w:t xml:space="preserve">Health Professional </w:t>
            </w:r>
          </w:p>
        </w:tc>
        <w:tc>
          <w:tcPr>
            <w:tcW w:w="9072" w:type="dxa"/>
            <w:shd w:val="clear" w:color="auto" w:fill="auto"/>
            <w:vAlign w:val="center"/>
          </w:tcPr>
          <w:p w14:paraId="290339B6" w14:textId="77777777" w:rsidR="0077348D" w:rsidRDefault="0077348D" w:rsidP="0077348D">
            <w:pPr>
              <w:rPr>
                <w:highlight w:val="cyan"/>
              </w:rPr>
            </w:pPr>
          </w:p>
          <w:p w14:paraId="0C4A2742" w14:textId="450D4455" w:rsidR="0077348D" w:rsidRPr="0077348D" w:rsidRDefault="0077348D" w:rsidP="0077348D">
            <w:r w:rsidRPr="0077348D">
              <w:t xml:space="preserve">“I am really glad to hear that you are a good swimmer. I am not sure I could manage to get very far in this deep cold water. You are very brave. I think I would get pretty tired, pretty quick if something were to happen, especially after bailing all of that water out. If you had a life jacket at your disposal, when might you decide to use it? </w:t>
            </w:r>
            <w:proofErr w:type="gramStart"/>
            <w:r w:rsidRPr="0077348D">
              <w:t>“ (</w:t>
            </w:r>
            <w:proofErr w:type="gramEnd"/>
            <w:r w:rsidRPr="0077348D">
              <w:t xml:space="preserve"> Affirmation and reflection with a twist)</w:t>
            </w:r>
          </w:p>
          <w:p w14:paraId="4D8F6C5B" w14:textId="77777777" w:rsidR="0077348D" w:rsidRPr="0077348D" w:rsidRDefault="0077348D" w:rsidP="00A23F14">
            <w:pPr>
              <w:pStyle w:val="ListParagraph"/>
              <w:ind w:left="0"/>
            </w:pPr>
          </w:p>
        </w:tc>
      </w:tr>
      <w:tr w:rsidR="00F30E7C" w14:paraId="42F00059" w14:textId="77777777" w:rsidTr="00F30E7C">
        <w:trPr>
          <w:jc w:val="center"/>
        </w:trPr>
        <w:tc>
          <w:tcPr>
            <w:tcW w:w="10627" w:type="dxa"/>
            <w:gridSpan w:val="2"/>
            <w:shd w:val="clear" w:color="auto" w:fill="D9D9D9" w:themeFill="background1" w:themeFillShade="D9"/>
            <w:vAlign w:val="center"/>
          </w:tcPr>
          <w:p w14:paraId="1279BDA5" w14:textId="77777777" w:rsidR="00F30E7C" w:rsidRDefault="00F30E7C" w:rsidP="00A23F14">
            <w:pPr>
              <w:pStyle w:val="ListParagraph"/>
              <w:ind w:left="0"/>
            </w:pPr>
          </w:p>
          <w:p w14:paraId="6D9CBA89" w14:textId="7154AAEF" w:rsidR="00F30E7C" w:rsidRPr="00F30E7C" w:rsidRDefault="00F30E7C" w:rsidP="00F30E7C">
            <w:pPr>
              <w:pStyle w:val="ListParagraph"/>
              <w:shd w:val="clear" w:color="auto" w:fill="D9D9D9" w:themeFill="background1" w:themeFillShade="D9"/>
              <w:ind w:left="0"/>
              <w:rPr>
                <w:b/>
                <w:bCs/>
                <w:u w:val="single"/>
              </w:rPr>
            </w:pPr>
            <w:r w:rsidRPr="00F30E7C">
              <w:rPr>
                <w:b/>
                <w:bCs/>
                <w:u w:val="single"/>
              </w:rPr>
              <w:t>ACT 3 - Reflections</w:t>
            </w:r>
          </w:p>
          <w:p w14:paraId="6340AB14" w14:textId="77777777" w:rsidR="00F30E7C" w:rsidRDefault="00F30E7C" w:rsidP="00A23F14">
            <w:pPr>
              <w:pStyle w:val="ListParagraph"/>
              <w:ind w:left="0"/>
            </w:pPr>
          </w:p>
        </w:tc>
      </w:tr>
      <w:tr w:rsidR="00BC1C9A" w:rsidRPr="00F30E7C" w14:paraId="21539F8D" w14:textId="77777777" w:rsidTr="00AE376A">
        <w:trPr>
          <w:jc w:val="center"/>
        </w:trPr>
        <w:tc>
          <w:tcPr>
            <w:tcW w:w="1555" w:type="dxa"/>
            <w:shd w:val="clear" w:color="auto" w:fill="F2F2F2" w:themeFill="background1" w:themeFillShade="F2"/>
            <w:vAlign w:val="center"/>
          </w:tcPr>
          <w:p w14:paraId="00E8B991" w14:textId="07F3E5BC" w:rsidR="00BC1C9A" w:rsidRPr="00F30E7C" w:rsidRDefault="00F30E7C" w:rsidP="008E3574">
            <w:pPr>
              <w:jc w:val="center"/>
              <w:rPr>
                <w:b/>
                <w:bCs/>
              </w:rPr>
            </w:pPr>
            <w:r w:rsidRPr="00F30E7C">
              <w:rPr>
                <w:b/>
                <w:bCs/>
              </w:rPr>
              <w:t>Narrator</w:t>
            </w:r>
          </w:p>
        </w:tc>
        <w:tc>
          <w:tcPr>
            <w:tcW w:w="9072" w:type="dxa"/>
            <w:shd w:val="clear" w:color="auto" w:fill="F2F2F2" w:themeFill="background1" w:themeFillShade="F2"/>
            <w:vAlign w:val="center"/>
          </w:tcPr>
          <w:p w14:paraId="08D823D1" w14:textId="77777777" w:rsidR="00AE376A" w:rsidRDefault="00AE376A" w:rsidP="00F30E7C"/>
          <w:p w14:paraId="095B0E6E" w14:textId="012BD006" w:rsidR="00F30E7C" w:rsidRPr="00F30E7C" w:rsidRDefault="00F30E7C" w:rsidP="00F30E7C">
            <w:r w:rsidRPr="00F30E7C">
              <w:t xml:space="preserve">Reflections help a resistant client to dig deeper into what prevents them from making change.  They need to be relevant, to the point, descriptive and structured. </w:t>
            </w:r>
          </w:p>
          <w:p w14:paraId="7B23A3E6" w14:textId="77777777" w:rsidR="00BC1C9A" w:rsidRPr="00F30E7C" w:rsidRDefault="00BC1C9A" w:rsidP="00A23F14">
            <w:pPr>
              <w:pStyle w:val="ListParagraph"/>
              <w:ind w:left="0"/>
            </w:pPr>
          </w:p>
        </w:tc>
      </w:tr>
      <w:tr w:rsidR="00F30E7C" w:rsidRPr="00F30E7C" w14:paraId="31604D23" w14:textId="77777777" w:rsidTr="00BC21ED">
        <w:trPr>
          <w:jc w:val="center"/>
        </w:trPr>
        <w:tc>
          <w:tcPr>
            <w:tcW w:w="1555" w:type="dxa"/>
            <w:shd w:val="clear" w:color="auto" w:fill="auto"/>
            <w:vAlign w:val="center"/>
          </w:tcPr>
          <w:p w14:paraId="35EF08F8" w14:textId="01BF1DA8" w:rsidR="00F30E7C" w:rsidRPr="00F30E7C" w:rsidRDefault="00F30E7C" w:rsidP="008E3574">
            <w:pPr>
              <w:jc w:val="center"/>
              <w:rPr>
                <w:b/>
                <w:bCs/>
              </w:rPr>
            </w:pPr>
            <w:r w:rsidRPr="00F30E7C">
              <w:rPr>
                <w:b/>
                <w:bCs/>
              </w:rPr>
              <w:t>H</w:t>
            </w:r>
            <w:r w:rsidR="00AE376A">
              <w:rPr>
                <w:b/>
                <w:bCs/>
              </w:rPr>
              <w:t xml:space="preserve">ealth Professional </w:t>
            </w:r>
          </w:p>
        </w:tc>
        <w:tc>
          <w:tcPr>
            <w:tcW w:w="9072" w:type="dxa"/>
            <w:shd w:val="clear" w:color="auto" w:fill="auto"/>
            <w:vAlign w:val="center"/>
          </w:tcPr>
          <w:p w14:paraId="22EB2B77" w14:textId="77777777" w:rsidR="00AE376A" w:rsidRDefault="00AE376A" w:rsidP="00F30E7C"/>
          <w:p w14:paraId="1F28D605" w14:textId="77777777" w:rsidR="00F30E7C" w:rsidRDefault="00F30E7C" w:rsidP="00F30E7C">
            <w:r w:rsidRPr="00F30E7C">
              <w:t>So, what do you think motivates folks to take outdoor adventures alone? When you think about this fishing trip- do you think it is a metaphor for your life? How much water do you think that boat can hold before it sinks? How would you navigate a whirlpool?</w:t>
            </w:r>
          </w:p>
          <w:p w14:paraId="2E37E531" w14:textId="66E2B94A" w:rsidR="00AE376A" w:rsidRPr="00F30E7C" w:rsidRDefault="00AE376A" w:rsidP="00F30E7C"/>
        </w:tc>
      </w:tr>
      <w:tr w:rsidR="00F30E7C" w:rsidRPr="00F30E7C" w14:paraId="2C6264F5" w14:textId="77777777" w:rsidTr="00BC21ED">
        <w:trPr>
          <w:jc w:val="center"/>
        </w:trPr>
        <w:tc>
          <w:tcPr>
            <w:tcW w:w="1555" w:type="dxa"/>
            <w:shd w:val="clear" w:color="auto" w:fill="auto"/>
            <w:vAlign w:val="center"/>
          </w:tcPr>
          <w:p w14:paraId="2F98E7D3" w14:textId="77AA9748" w:rsidR="00F30E7C" w:rsidRPr="00F30E7C" w:rsidRDefault="00F30E7C" w:rsidP="008E3574">
            <w:pPr>
              <w:jc w:val="center"/>
              <w:rPr>
                <w:b/>
                <w:bCs/>
              </w:rPr>
            </w:pPr>
            <w:r w:rsidRPr="00F30E7C">
              <w:rPr>
                <w:b/>
                <w:bCs/>
              </w:rPr>
              <w:t>C</w:t>
            </w:r>
            <w:r w:rsidR="00AE376A">
              <w:rPr>
                <w:b/>
                <w:bCs/>
              </w:rPr>
              <w:t>lient</w:t>
            </w:r>
          </w:p>
        </w:tc>
        <w:tc>
          <w:tcPr>
            <w:tcW w:w="9072" w:type="dxa"/>
            <w:shd w:val="clear" w:color="auto" w:fill="auto"/>
            <w:vAlign w:val="center"/>
          </w:tcPr>
          <w:p w14:paraId="7593DE2F" w14:textId="77777777" w:rsidR="00926966" w:rsidRDefault="00926966" w:rsidP="00F30E7C">
            <w:pPr>
              <w:rPr>
                <w:i/>
                <w:iCs/>
              </w:rPr>
            </w:pPr>
          </w:p>
          <w:p w14:paraId="44CB389E" w14:textId="3ADAC3BC" w:rsidR="00AE376A" w:rsidRPr="00AE376A" w:rsidRDefault="00F30E7C" w:rsidP="00F30E7C">
            <w:pPr>
              <w:rPr>
                <w:i/>
                <w:iCs/>
              </w:rPr>
            </w:pPr>
            <w:r w:rsidRPr="00AE376A">
              <w:rPr>
                <w:i/>
                <w:iCs/>
              </w:rPr>
              <w:t xml:space="preserve">rolls their eyes at the </w:t>
            </w:r>
            <w:proofErr w:type="gramStart"/>
            <w:r w:rsidRPr="00AE376A">
              <w:rPr>
                <w:i/>
                <w:iCs/>
              </w:rPr>
              <w:t>Health</w:t>
            </w:r>
            <w:proofErr w:type="gramEnd"/>
            <w:r w:rsidRPr="00AE376A">
              <w:rPr>
                <w:i/>
                <w:iCs/>
              </w:rPr>
              <w:t xml:space="preserve"> professional </w:t>
            </w:r>
          </w:p>
          <w:p w14:paraId="76B0B46F" w14:textId="77777777" w:rsidR="00AE376A" w:rsidRDefault="00F30E7C" w:rsidP="00F30E7C">
            <w:proofErr w:type="spellStart"/>
            <w:r w:rsidRPr="00F30E7C">
              <w:t>Ahhh</w:t>
            </w:r>
            <w:proofErr w:type="spellEnd"/>
            <w:r w:rsidRPr="00F30E7C">
              <w:t xml:space="preserve"> listen buddy- I am busy, I think it is time for you to go.</w:t>
            </w:r>
          </w:p>
          <w:p w14:paraId="18025422" w14:textId="1F4B175E" w:rsidR="00926966" w:rsidRPr="00F30E7C" w:rsidRDefault="00926966" w:rsidP="00F30E7C"/>
        </w:tc>
      </w:tr>
      <w:tr w:rsidR="00926966" w:rsidRPr="00F30E7C" w14:paraId="54D66D82" w14:textId="77777777" w:rsidTr="0094577A">
        <w:trPr>
          <w:trHeight w:val="547"/>
          <w:jc w:val="center"/>
        </w:trPr>
        <w:tc>
          <w:tcPr>
            <w:tcW w:w="10627" w:type="dxa"/>
            <w:gridSpan w:val="2"/>
            <w:shd w:val="clear" w:color="auto" w:fill="auto"/>
            <w:vAlign w:val="center"/>
          </w:tcPr>
          <w:p w14:paraId="2A2DF6F7" w14:textId="77777777" w:rsidR="00926966" w:rsidRDefault="00926966" w:rsidP="00F30E7C"/>
          <w:p w14:paraId="75CB6F5C" w14:textId="77777777" w:rsidR="00926966" w:rsidRDefault="00926966" w:rsidP="00F30E7C"/>
          <w:p w14:paraId="286F6730" w14:textId="77777777" w:rsidR="00926966" w:rsidRDefault="00926966" w:rsidP="00F30E7C"/>
        </w:tc>
      </w:tr>
      <w:tr w:rsidR="00F30E7C" w:rsidRPr="00F30E7C" w14:paraId="4A2BA4CE" w14:textId="77777777" w:rsidTr="00926966">
        <w:trPr>
          <w:jc w:val="center"/>
        </w:trPr>
        <w:tc>
          <w:tcPr>
            <w:tcW w:w="1555" w:type="dxa"/>
            <w:shd w:val="clear" w:color="auto" w:fill="F2F2F2" w:themeFill="background1" w:themeFillShade="F2"/>
            <w:vAlign w:val="center"/>
          </w:tcPr>
          <w:p w14:paraId="5CBAC3D4" w14:textId="44FF9BA6" w:rsidR="00F30E7C" w:rsidRPr="00F30E7C" w:rsidRDefault="00F30E7C" w:rsidP="00926966">
            <w:pPr>
              <w:jc w:val="center"/>
              <w:rPr>
                <w:b/>
                <w:bCs/>
              </w:rPr>
            </w:pPr>
            <w:r w:rsidRPr="00F30E7C">
              <w:rPr>
                <w:b/>
                <w:bCs/>
              </w:rPr>
              <w:lastRenderedPageBreak/>
              <w:t>N</w:t>
            </w:r>
            <w:r w:rsidR="00AE376A">
              <w:rPr>
                <w:b/>
                <w:bCs/>
              </w:rPr>
              <w:t>arrator</w:t>
            </w:r>
          </w:p>
        </w:tc>
        <w:tc>
          <w:tcPr>
            <w:tcW w:w="9072" w:type="dxa"/>
            <w:shd w:val="clear" w:color="auto" w:fill="F2F2F2" w:themeFill="background1" w:themeFillShade="F2"/>
            <w:vAlign w:val="center"/>
          </w:tcPr>
          <w:p w14:paraId="2F5BCBD8" w14:textId="77777777" w:rsidR="00926966" w:rsidRDefault="00926966" w:rsidP="00F30E7C"/>
          <w:p w14:paraId="075E4842" w14:textId="764AD1B4" w:rsidR="00F30E7C" w:rsidRPr="00F30E7C" w:rsidRDefault="00F30E7C" w:rsidP="00F30E7C">
            <w:pPr>
              <w:rPr>
                <w:b/>
                <w:bCs/>
              </w:rPr>
            </w:pPr>
            <w:r w:rsidRPr="00F30E7C">
              <w:t xml:space="preserve">Reflections need to be concrete to prevent the defensiveness that just happened in this last scene. Reflections can be simple or complex and they help the worker listen for the client's DARN CATS (desires, abilities, reasons, needs, commitment, activation, taking steps) and explore the need to change. </w:t>
            </w:r>
            <w:r w:rsidRPr="00F30E7C">
              <w:rPr>
                <w:b/>
                <w:bCs/>
              </w:rPr>
              <w:t xml:space="preserve">Lets’ Try R </w:t>
            </w:r>
            <w:proofErr w:type="gramStart"/>
            <w:r w:rsidRPr="00F30E7C">
              <w:rPr>
                <w:b/>
                <w:bCs/>
              </w:rPr>
              <w:t>again</w:t>
            </w:r>
            <w:proofErr w:type="gramEnd"/>
          </w:p>
          <w:p w14:paraId="03F78811" w14:textId="77777777" w:rsidR="00F30E7C" w:rsidRPr="00F30E7C" w:rsidRDefault="00F30E7C" w:rsidP="00F30E7C"/>
        </w:tc>
      </w:tr>
      <w:tr w:rsidR="00F30E7C" w:rsidRPr="00F30E7C" w14:paraId="1EC6FF28" w14:textId="77777777" w:rsidTr="00BC21ED">
        <w:trPr>
          <w:jc w:val="center"/>
        </w:trPr>
        <w:tc>
          <w:tcPr>
            <w:tcW w:w="1555" w:type="dxa"/>
            <w:shd w:val="clear" w:color="auto" w:fill="auto"/>
            <w:vAlign w:val="center"/>
          </w:tcPr>
          <w:p w14:paraId="566DCC07" w14:textId="4BA40F61" w:rsidR="00F30E7C" w:rsidRPr="00F30E7C" w:rsidRDefault="00AE376A" w:rsidP="008E3574">
            <w:pPr>
              <w:jc w:val="center"/>
              <w:rPr>
                <w:b/>
                <w:bCs/>
              </w:rPr>
            </w:pPr>
            <w:r w:rsidRPr="00F30E7C">
              <w:rPr>
                <w:b/>
                <w:bCs/>
              </w:rPr>
              <w:t>H</w:t>
            </w:r>
            <w:r>
              <w:rPr>
                <w:b/>
                <w:bCs/>
              </w:rPr>
              <w:t>ealth Professional</w:t>
            </w:r>
          </w:p>
        </w:tc>
        <w:tc>
          <w:tcPr>
            <w:tcW w:w="9072" w:type="dxa"/>
            <w:shd w:val="clear" w:color="auto" w:fill="auto"/>
            <w:vAlign w:val="center"/>
          </w:tcPr>
          <w:p w14:paraId="186A5FD5" w14:textId="77777777" w:rsidR="00926966" w:rsidRDefault="00926966" w:rsidP="00F30E7C"/>
          <w:p w14:paraId="5806F02A" w14:textId="77777777" w:rsidR="00F30E7C" w:rsidRDefault="00F30E7C" w:rsidP="00F30E7C">
            <w:r w:rsidRPr="00F30E7C">
              <w:t>So, I hear you are really good at canoeing and very capable, however your boat itself is not in good shape. There is a hole, and you are exhausted from bailing the water out for so long.  How are you managing trying to paddle and bail at the same time?</w:t>
            </w:r>
            <w:r w:rsidR="00926966">
              <w:t xml:space="preserve"> </w:t>
            </w:r>
            <w:r w:rsidRPr="00F30E7C">
              <w:t>(Pointing out contradictions)</w:t>
            </w:r>
          </w:p>
          <w:p w14:paraId="4D390022" w14:textId="43EB399B" w:rsidR="00926966" w:rsidRPr="00F30E7C" w:rsidRDefault="00926966" w:rsidP="00F30E7C"/>
        </w:tc>
      </w:tr>
      <w:tr w:rsidR="00F30E7C" w:rsidRPr="00F30E7C" w14:paraId="6FC89789" w14:textId="77777777" w:rsidTr="00BC21ED">
        <w:trPr>
          <w:jc w:val="center"/>
        </w:trPr>
        <w:tc>
          <w:tcPr>
            <w:tcW w:w="1555" w:type="dxa"/>
            <w:shd w:val="clear" w:color="auto" w:fill="auto"/>
            <w:vAlign w:val="center"/>
          </w:tcPr>
          <w:p w14:paraId="429C6ABD" w14:textId="143F24C6" w:rsidR="00F30E7C" w:rsidRPr="00F30E7C" w:rsidRDefault="00AE376A" w:rsidP="008E3574">
            <w:pPr>
              <w:jc w:val="center"/>
              <w:rPr>
                <w:b/>
                <w:bCs/>
              </w:rPr>
            </w:pPr>
            <w:r w:rsidRPr="00F30E7C">
              <w:rPr>
                <w:b/>
                <w:bCs/>
              </w:rPr>
              <w:t>C</w:t>
            </w:r>
            <w:r>
              <w:rPr>
                <w:b/>
                <w:bCs/>
              </w:rPr>
              <w:t>lient</w:t>
            </w:r>
          </w:p>
        </w:tc>
        <w:tc>
          <w:tcPr>
            <w:tcW w:w="9072" w:type="dxa"/>
            <w:shd w:val="clear" w:color="auto" w:fill="auto"/>
            <w:vAlign w:val="center"/>
          </w:tcPr>
          <w:p w14:paraId="13F4BF77" w14:textId="77777777" w:rsidR="00926966" w:rsidRDefault="00926966" w:rsidP="00F30E7C"/>
          <w:p w14:paraId="5CC43798" w14:textId="7EA76510" w:rsidR="00F30E7C" w:rsidRDefault="00F30E7C" w:rsidP="00F30E7C">
            <w:r w:rsidRPr="00F30E7C">
              <w:t>yeah well, it’s just old but it will hold up. I will get some wood and duct tape to patch my canoe. (Abilities)</w:t>
            </w:r>
          </w:p>
          <w:p w14:paraId="05B79B2C" w14:textId="1D384D28" w:rsidR="00926966" w:rsidRPr="00F30E7C" w:rsidRDefault="00926966" w:rsidP="00F30E7C"/>
        </w:tc>
      </w:tr>
      <w:tr w:rsidR="00F30E7C" w:rsidRPr="00F30E7C" w14:paraId="07B704DD" w14:textId="77777777" w:rsidTr="00BC21ED">
        <w:trPr>
          <w:jc w:val="center"/>
        </w:trPr>
        <w:tc>
          <w:tcPr>
            <w:tcW w:w="1555" w:type="dxa"/>
            <w:shd w:val="clear" w:color="auto" w:fill="auto"/>
            <w:vAlign w:val="center"/>
          </w:tcPr>
          <w:p w14:paraId="146917F2" w14:textId="3B690E7A" w:rsidR="00F30E7C" w:rsidRPr="00F30E7C" w:rsidRDefault="00AE376A" w:rsidP="008E3574">
            <w:pPr>
              <w:jc w:val="center"/>
              <w:rPr>
                <w:b/>
                <w:bCs/>
              </w:rPr>
            </w:pPr>
            <w:r w:rsidRPr="00F30E7C">
              <w:rPr>
                <w:b/>
                <w:bCs/>
              </w:rPr>
              <w:t>H</w:t>
            </w:r>
            <w:r>
              <w:rPr>
                <w:b/>
                <w:bCs/>
              </w:rPr>
              <w:t>ealth Professional</w:t>
            </w:r>
          </w:p>
        </w:tc>
        <w:tc>
          <w:tcPr>
            <w:tcW w:w="9072" w:type="dxa"/>
            <w:shd w:val="clear" w:color="auto" w:fill="auto"/>
            <w:vAlign w:val="center"/>
          </w:tcPr>
          <w:p w14:paraId="1AD445AF" w14:textId="77777777" w:rsidR="00926966" w:rsidRDefault="00926966" w:rsidP="00F30E7C">
            <w:pPr>
              <w:pStyle w:val="ListParagraph"/>
            </w:pPr>
          </w:p>
          <w:p w14:paraId="7D802B6C" w14:textId="69E7037C" w:rsidR="00F30E7C" w:rsidRPr="00F30E7C" w:rsidRDefault="00F30E7C" w:rsidP="00926966">
            <w:r w:rsidRPr="00F30E7C">
              <w:t>I hope so, what would be your plan if it the hole gets bigger. (Reflection- future oriented)</w:t>
            </w:r>
          </w:p>
          <w:p w14:paraId="1EC85D7B" w14:textId="77777777" w:rsidR="00F30E7C" w:rsidRPr="00F30E7C" w:rsidRDefault="00F30E7C" w:rsidP="00F30E7C"/>
        </w:tc>
      </w:tr>
      <w:tr w:rsidR="00F30E7C" w:rsidRPr="00F30E7C" w14:paraId="164A4ABF" w14:textId="77777777" w:rsidTr="00BC21ED">
        <w:trPr>
          <w:jc w:val="center"/>
        </w:trPr>
        <w:tc>
          <w:tcPr>
            <w:tcW w:w="1555" w:type="dxa"/>
            <w:shd w:val="clear" w:color="auto" w:fill="auto"/>
            <w:vAlign w:val="center"/>
          </w:tcPr>
          <w:p w14:paraId="0E8250F4" w14:textId="2401401A" w:rsidR="00F30E7C" w:rsidRPr="00F30E7C" w:rsidRDefault="00AE376A" w:rsidP="008E3574">
            <w:pPr>
              <w:jc w:val="center"/>
              <w:rPr>
                <w:b/>
                <w:bCs/>
              </w:rPr>
            </w:pPr>
            <w:r w:rsidRPr="00F30E7C">
              <w:rPr>
                <w:b/>
                <w:bCs/>
              </w:rPr>
              <w:t>C</w:t>
            </w:r>
            <w:r>
              <w:rPr>
                <w:b/>
                <w:bCs/>
              </w:rPr>
              <w:t>lient</w:t>
            </w:r>
          </w:p>
        </w:tc>
        <w:tc>
          <w:tcPr>
            <w:tcW w:w="9072" w:type="dxa"/>
            <w:shd w:val="clear" w:color="auto" w:fill="auto"/>
            <w:vAlign w:val="center"/>
          </w:tcPr>
          <w:p w14:paraId="127045CD" w14:textId="77777777" w:rsidR="00926966" w:rsidRDefault="00926966" w:rsidP="00926966"/>
          <w:p w14:paraId="6C471E10" w14:textId="69D1FA22" w:rsidR="00F30E7C" w:rsidRPr="00F30E7C" w:rsidRDefault="00F30E7C" w:rsidP="00926966">
            <w:r w:rsidRPr="00F30E7C">
              <w:t>I’ll swim and drag it behind me</w:t>
            </w:r>
            <w:r w:rsidR="00926966">
              <w:t xml:space="preserve"> </w:t>
            </w:r>
            <w:r w:rsidRPr="00F30E7C">
              <w:t>(abilities)</w:t>
            </w:r>
          </w:p>
          <w:p w14:paraId="386859D0" w14:textId="77777777" w:rsidR="00F30E7C" w:rsidRPr="00F30E7C" w:rsidRDefault="00F30E7C" w:rsidP="00F30E7C"/>
        </w:tc>
      </w:tr>
      <w:tr w:rsidR="00F30E7C" w:rsidRPr="00F30E7C" w14:paraId="181AAAEB" w14:textId="77777777" w:rsidTr="00BC21ED">
        <w:trPr>
          <w:jc w:val="center"/>
        </w:trPr>
        <w:tc>
          <w:tcPr>
            <w:tcW w:w="1555" w:type="dxa"/>
            <w:shd w:val="clear" w:color="auto" w:fill="auto"/>
            <w:vAlign w:val="center"/>
          </w:tcPr>
          <w:p w14:paraId="01D8FD3D" w14:textId="3B688CC2" w:rsidR="00F30E7C" w:rsidRPr="00F30E7C" w:rsidRDefault="00AE376A" w:rsidP="008E3574">
            <w:pPr>
              <w:jc w:val="center"/>
              <w:rPr>
                <w:b/>
                <w:bCs/>
              </w:rPr>
            </w:pPr>
            <w:r w:rsidRPr="00F30E7C">
              <w:rPr>
                <w:b/>
                <w:bCs/>
              </w:rPr>
              <w:t>H</w:t>
            </w:r>
            <w:r>
              <w:rPr>
                <w:b/>
                <w:bCs/>
              </w:rPr>
              <w:t>ealth Professional</w:t>
            </w:r>
          </w:p>
        </w:tc>
        <w:tc>
          <w:tcPr>
            <w:tcW w:w="9072" w:type="dxa"/>
            <w:shd w:val="clear" w:color="auto" w:fill="auto"/>
            <w:vAlign w:val="center"/>
          </w:tcPr>
          <w:p w14:paraId="697E8406" w14:textId="77777777" w:rsidR="00926966" w:rsidRDefault="00926966" w:rsidP="00926966"/>
          <w:p w14:paraId="03D4B9EB" w14:textId="7B68407A" w:rsidR="00F30E7C" w:rsidRPr="00F30E7C" w:rsidRDefault="00F30E7C" w:rsidP="00926966">
            <w:r w:rsidRPr="00F30E7C">
              <w:t>You must be a really strong swimmer (affirmation- extend the oar, gets closer). What might be an easier way to move your canoe to shore? (Simple reflection)</w:t>
            </w:r>
          </w:p>
          <w:p w14:paraId="7C77B9AA" w14:textId="77777777" w:rsidR="00F30E7C" w:rsidRPr="00F30E7C" w:rsidRDefault="00F30E7C" w:rsidP="00F30E7C"/>
        </w:tc>
      </w:tr>
      <w:tr w:rsidR="00F30E7C" w:rsidRPr="00F30E7C" w14:paraId="76A81448" w14:textId="77777777" w:rsidTr="00BC21ED">
        <w:trPr>
          <w:jc w:val="center"/>
        </w:trPr>
        <w:tc>
          <w:tcPr>
            <w:tcW w:w="1555" w:type="dxa"/>
            <w:shd w:val="clear" w:color="auto" w:fill="auto"/>
            <w:vAlign w:val="center"/>
          </w:tcPr>
          <w:p w14:paraId="7C5D89FD" w14:textId="58618323" w:rsidR="00F30E7C" w:rsidRPr="00F30E7C" w:rsidRDefault="00AE376A" w:rsidP="008E3574">
            <w:pPr>
              <w:jc w:val="center"/>
              <w:rPr>
                <w:b/>
                <w:bCs/>
              </w:rPr>
            </w:pPr>
            <w:r w:rsidRPr="00F30E7C">
              <w:rPr>
                <w:b/>
                <w:bCs/>
              </w:rPr>
              <w:t>C</w:t>
            </w:r>
            <w:r>
              <w:rPr>
                <w:b/>
                <w:bCs/>
              </w:rPr>
              <w:t>lient</w:t>
            </w:r>
          </w:p>
        </w:tc>
        <w:tc>
          <w:tcPr>
            <w:tcW w:w="9072" w:type="dxa"/>
            <w:shd w:val="clear" w:color="auto" w:fill="auto"/>
            <w:vAlign w:val="center"/>
          </w:tcPr>
          <w:p w14:paraId="29DB0A2C" w14:textId="77777777" w:rsidR="00926966" w:rsidRDefault="00926966" w:rsidP="00926966"/>
          <w:p w14:paraId="2351A013" w14:textId="598283D0" w:rsidR="00F30E7C" w:rsidRPr="00F30E7C" w:rsidRDefault="00926966" w:rsidP="00926966">
            <w:r>
              <w:t>W</w:t>
            </w:r>
            <w:r w:rsidR="00F30E7C" w:rsidRPr="00F30E7C">
              <w:t xml:space="preserve">ith a different boat obviously, but I don’t want someone taking me and my boat off course, where I don’t want to go. I don’t want anyone to take my boat. (Reasons) </w:t>
            </w:r>
          </w:p>
          <w:p w14:paraId="2B83B449" w14:textId="77777777" w:rsidR="00F30E7C" w:rsidRPr="00F30E7C" w:rsidRDefault="00F30E7C" w:rsidP="00F30E7C">
            <w:pPr>
              <w:pStyle w:val="ListParagraph"/>
            </w:pPr>
          </w:p>
        </w:tc>
      </w:tr>
      <w:tr w:rsidR="00F30E7C" w:rsidRPr="00F30E7C" w14:paraId="2C9F7CBD" w14:textId="77777777" w:rsidTr="00BC21ED">
        <w:trPr>
          <w:jc w:val="center"/>
        </w:trPr>
        <w:tc>
          <w:tcPr>
            <w:tcW w:w="1555" w:type="dxa"/>
            <w:shd w:val="clear" w:color="auto" w:fill="auto"/>
            <w:vAlign w:val="center"/>
          </w:tcPr>
          <w:p w14:paraId="15C4FCD6" w14:textId="77D6BF3D" w:rsidR="00F30E7C" w:rsidRPr="00F30E7C" w:rsidRDefault="00AE376A" w:rsidP="008E3574">
            <w:pPr>
              <w:jc w:val="center"/>
              <w:rPr>
                <w:b/>
                <w:bCs/>
              </w:rPr>
            </w:pPr>
            <w:r w:rsidRPr="00F30E7C">
              <w:rPr>
                <w:b/>
                <w:bCs/>
              </w:rPr>
              <w:t>H</w:t>
            </w:r>
            <w:r>
              <w:rPr>
                <w:b/>
                <w:bCs/>
              </w:rPr>
              <w:t>ealth Professional</w:t>
            </w:r>
          </w:p>
        </w:tc>
        <w:tc>
          <w:tcPr>
            <w:tcW w:w="9072" w:type="dxa"/>
            <w:shd w:val="clear" w:color="auto" w:fill="auto"/>
            <w:vAlign w:val="center"/>
          </w:tcPr>
          <w:p w14:paraId="2BB979AC" w14:textId="77777777" w:rsidR="00926966" w:rsidRDefault="00926966" w:rsidP="00926966"/>
          <w:p w14:paraId="04D1B922" w14:textId="07498D2C" w:rsidR="00F30E7C" w:rsidRPr="00F30E7C" w:rsidRDefault="00F30E7C" w:rsidP="00926966">
            <w:r w:rsidRPr="00F30E7C">
              <w:t>So, I hear you are concerned about someone potentially steering you in the wrong direction or taking charge, or even stealing your boat. Is that correct?</w:t>
            </w:r>
          </w:p>
          <w:p w14:paraId="41246766" w14:textId="77777777" w:rsidR="00F30E7C" w:rsidRPr="00F30E7C" w:rsidRDefault="00F30E7C" w:rsidP="00F30E7C">
            <w:pPr>
              <w:pStyle w:val="ListParagraph"/>
            </w:pPr>
          </w:p>
        </w:tc>
      </w:tr>
      <w:tr w:rsidR="00F30E7C" w:rsidRPr="00F30E7C" w14:paraId="2C72A46F" w14:textId="77777777" w:rsidTr="00BC21ED">
        <w:trPr>
          <w:jc w:val="center"/>
        </w:trPr>
        <w:tc>
          <w:tcPr>
            <w:tcW w:w="1555" w:type="dxa"/>
            <w:shd w:val="clear" w:color="auto" w:fill="auto"/>
            <w:vAlign w:val="center"/>
          </w:tcPr>
          <w:p w14:paraId="18A12AA4" w14:textId="42182EE7" w:rsidR="00F30E7C" w:rsidRPr="00F30E7C" w:rsidRDefault="00AE376A" w:rsidP="008E3574">
            <w:pPr>
              <w:jc w:val="center"/>
              <w:rPr>
                <w:b/>
                <w:bCs/>
              </w:rPr>
            </w:pPr>
            <w:r w:rsidRPr="00F30E7C">
              <w:rPr>
                <w:b/>
                <w:bCs/>
              </w:rPr>
              <w:t>C</w:t>
            </w:r>
            <w:r>
              <w:rPr>
                <w:b/>
                <w:bCs/>
              </w:rPr>
              <w:t>lient</w:t>
            </w:r>
          </w:p>
        </w:tc>
        <w:tc>
          <w:tcPr>
            <w:tcW w:w="9072" w:type="dxa"/>
            <w:shd w:val="clear" w:color="auto" w:fill="auto"/>
            <w:vAlign w:val="center"/>
          </w:tcPr>
          <w:p w14:paraId="067D9A0E" w14:textId="77777777" w:rsidR="00926966" w:rsidRDefault="00926966" w:rsidP="00926966"/>
          <w:p w14:paraId="3DABB678" w14:textId="4B041269" w:rsidR="00F30E7C" w:rsidRPr="00F30E7C" w:rsidRDefault="00F30E7C" w:rsidP="00926966">
            <w:r w:rsidRPr="00F30E7C">
              <w:t>(sarcastically) Yep, I am busy here bailing….</w:t>
            </w:r>
          </w:p>
          <w:p w14:paraId="79EDA227" w14:textId="77777777" w:rsidR="00F30E7C" w:rsidRPr="00F30E7C" w:rsidRDefault="00F30E7C" w:rsidP="00F30E7C">
            <w:pPr>
              <w:pStyle w:val="ListParagraph"/>
            </w:pPr>
          </w:p>
        </w:tc>
      </w:tr>
      <w:tr w:rsidR="00F30E7C" w:rsidRPr="00F30E7C" w14:paraId="066F15BB" w14:textId="77777777" w:rsidTr="00BC21ED">
        <w:trPr>
          <w:jc w:val="center"/>
        </w:trPr>
        <w:tc>
          <w:tcPr>
            <w:tcW w:w="1555" w:type="dxa"/>
            <w:shd w:val="clear" w:color="auto" w:fill="auto"/>
            <w:vAlign w:val="center"/>
          </w:tcPr>
          <w:p w14:paraId="50E613A2" w14:textId="5B5CB7BA" w:rsidR="00F30E7C" w:rsidRPr="00F30E7C" w:rsidRDefault="00AE376A" w:rsidP="008E3574">
            <w:pPr>
              <w:jc w:val="center"/>
              <w:rPr>
                <w:b/>
                <w:bCs/>
              </w:rPr>
            </w:pPr>
            <w:r w:rsidRPr="00F30E7C">
              <w:rPr>
                <w:b/>
                <w:bCs/>
              </w:rPr>
              <w:t>H</w:t>
            </w:r>
            <w:r>
              <w:rPr>
                <w:b/>
                <w:bCs/>
              </w:rPr>
              <w:t>ealth Professional</w:t>
            </w:r>
          </w:p>
        </w:tc>
        <w:tc>
          <w:tcPr>
            <w:tcW w:w="9072" w:type="dxa"/>
            <w:shd w:val="clear" w:color="auto" w:fill="auto"/>
            <w:vAlign w:val="center"/>
          </w:tcPr>
          <w:p w14:paraId="611BDD4D" w14:textId="77777777" w:rsidR="00926966" w:rsidRDefault="00926966" w:rsidP="00926966"/>
          <w:p w14:paraId="54B41EFB" w14:textId="77777777" w:rsidR="00F30E7C" w:rsidRDefault="00926966" w:rsidP="00926966">
            <w:r>
              <w:t>W</w:t>
            </w:r>
            <w:r w:rsidR="00F30E7C" w:rsidRPr="00F30E7C">
              <w:t>hat would be your plan If your canoe fills up with water and sinks?</w:t>
            </w:r>
          </w:p>
          <w:p w14:paraId="258BFCD4" w14:textId="6251399B" w:rsidR="00926966" w:rsidRPr="00F30E7C" w:rsidRDefault="00926966" w:rsidP="00926966"/>
        </w:tc>
      </w:tr>
      <w:tr w:rsidR="00F30E7C" w:rsidRPr="00F30E7C" w14:paraId="5F3A2C06" w14:textId="77777777" w:rsidTr="00BC21ED">
        <w:trPr>
          <w:jc w:val="center"/>
        </w:trPr>
        <w:tc>
          <w:tcPr>
            <w:tcW w:w="1555" w:type="dxa"/>
            <w:shd w:val="clear" w:color="auto" w:fill="auto"/>
            <w:vAlign w:val="center"/>
          </w:tcPr>
          <w:p w14:paraId="4444D0C6" w14:textId="15BCB768" w:rsidR="00F30E7C" w:rsidRPr="00F30E7C" w:rsidRDefault="00AE376A" w:rsidP="008E3574">
            <w:pPr>
              <w:jc w:val="center"/>
              <w:rPr>
                <w:b/>
                <w:bCs/>
              </w:rPr>
            </w:pPr>
            <w:r w:rsidRPr="00F30E7C">
              <w:rPr>
                <w:b/>
                <w:bCs/>
              </w:rPr>
              <w:t>C</w:t>
            </w:r>
            <w:r>
              <w:rPr>
                <w:b/>
                <w:bCs/>
              </w:rPr>
              <w:t>lient</w:t>
            </w:r>
          </w:p>
        </w:tc>
        <w:tc>
          <w:tcPr>
            <w:tcW w:w="9072" w:type="dxa"/>
            <w:shd w:val="clear" w:color="auto" w:fill="auto"/>
            <w:vAlign w:val="center"/>
          </w:tcPr>
          <w:p w14:paraId="083A57B5" w14:textId="77777777" w:rsidR="00926966" w:rsidRDefault="00926966" w:rsidP="00F30E7C">
            <w:pPr>
              <w:pStyle w:val="ListParagraph"/>
            </w:pPr>
          </w:p>
          <w:p w14:paraId="64294054" w14:textId="76432048" w:rsidR="00F30E7C" w:rsidRPr="00F30E7C" w:rsidRDefault="00F30E7C" w:rsidP="00926966">
            <w:r w:rsidRPr="00F30E7C">
              <w:t>I have no idea what I would do.</w:t>
            </w:r>
          </w:p>
          <w:p w14:paraId="1F0A0A4F" w14:textId="77777777" w:rsidR="00F30E7C" w:rsidRPr="00F30E7C" w:rsidRDefault="00F30E7C" w:rsidP="00F30E7C">
            <w:pPr>
              <w:pStyle w:val="ListParagraph"/>
            </w:pPr>
          </w:p>
        </w:tc>
      </w:tr>
      <w:tr w:rsidR="00F30E7C" w:rsidRPr="00F30E7C" w14:paraId="6FB9D74D" w14:textId="77777777" w:rsidTr="00BC21ED">
        <w:trPr>
          <w:jc w:val="center"/>
        </w:trPr>
        <w:tc>
          <w:tcPr>
            <w:tcW w:w="1555" w:type="dxa"/>
            <w:shd w:val="clear" w:color="auto" w:fill="auto"/>
            <w:vAlign w:val="center"/>
          </w:tcPr>
          <w:p w14:paraId="2A702EE5" w14:textId="3C8C4E95" w:rsidR="00F30E7C" w:rsidRPr="00F30E7C" w:rsidRDefault="00AE376A" w:rsidP="008E3574">
            <w:pPr>
              <w:jc w:val="center"/>
              <w:rPr>
                <w:b/>
                <w:bCs/>
              </w:rPr>
            </w:pPr>
            <w:r w:rsidRPr="00F30E7C">
              <w:rPr>
                <w:b/>
                <w:bCs/>
              </w:rPr>
              <w:t>H</w:t>
            </w:r>
            <w:r>
              <w:rPr>
                <w:b/>
                <w:bCs/>
              </w:rPr>
              <w:t>ealth Professional</w:t>
            </w:r>
          </w:p>
        </w:tc>
        <w:tc>
          <w:tcPr>
            <w:tcW w:w="9072" w:type="dxa"/>
            <w:shd w:val="clear" w:color="auto" w:fill="auto"/>
            <w:vAlign w:val="center"/>
          </w:tcPr>
          <w:p w14:paraId="58847681" w14:textId="77777777" w:rsidR="00926966" w:rsidRDefault="00926966" w:rsidP="00F30E7C">
            <w:pPr>
              <w:pStyle w:val="ListParagraph"/>
            </w:pPr>
          </w:p>
          <w:p w14:paraId="12708850" w14:textId="6CC31BD6" w:rsidR="00F30E7C" w:rsidRPr="00F30E7C" w:rsidRDefault="00F30E7C" w:rsidP="00926966">
            <w:r w:rsidRPr="00F30E7C">
              <w:t>If you like I could call the coast guard to help us?</w:t>
            </w:r>
          </w:p>
          <w:p w14:paraId="2CC3D472" w14:textId="77777777" w:rsidR="00F30E7C" w:rsidRPr="00F30E7C" w:rsidRDefault="00F30E7C" w:rsidP="00F30E7C">
            <w:pPr>
              <w:pStyle w:val="ListParagraph"/>
            </w:pPr>
          </w:p>
        </w:tc>
      </w:tr>
      <w:tr w:rsidR="00F30E7C" w:rsidRPr="00F30E7C" w14:paraId="38A0B848" w14:textId="77777777" w:rsidTr="00BC21ED">
        <w:trPr>
          <w:jc w:val="center"/>
        </w:trPr>
        <w:tc>
          <w:tcPr>
            <w:tcW w:w="1555" w:type="dxa"/>
            <w:shd w:val="clear" w:color="auto" w:fill="auto"/>
            <w:vAlign w:val="center"/>
          </w:tcPr>
          <w:p w14:paraId="073EC81D" w14:textId="134C173B" w:rsidR="00F30E7C" w:rsidRPr="00F30E7C" w:rsidRDefault="00AE376A" w:rsidP="008E3574">
            <w:pPr>
              <w:jc w:val="center"/>
              <w:rPr>
                <w:b/>
                <w:bCs/>
              </w:rPr>
            </w:pPr>
            <w:r w:rsidRPr="00F30E7C">
              <w:rPr>
                <w:b/>
                <w:bCs/>
              </w:rPr>
              <w:t>C</w:t>
            </w:r>
            <w:r>
              <w:rPr>
                <w:b/>
                <w:bCs/>
              </w:rPr>
              <w:t>lient</w:t>
            </w:r>
          </w:p>
        </w:tc>
        <w:tc>
          <w:tcPr>
            <w:tcW w:w="9072" w:type="dxa"/>
            <w:shd w:val="clear" w:color="auto" w:fill="auto"/>
            <w:vAlign w:val="center"/>
          </w:tcPr>
          <w:p w14:paraId="0E969C9F" w14:textId="77777777" w:rsidR="00926966" w:rsidRDefault="00926966" w:rsidP="00926966"/>
          <w:p w14:paraId="6BEE670C" w14:textId="520C3859" w:rsidR="00926966" w:rsidRPr="00F30E7C" w:rsidRDefault="00F30E7C" w:rsidP="00926966">
            <w:r w:rsidRPr="00F30E7C">
              <w:t xml:space="preserve">Client: “NOOOOO! I do not need the boat police! What were you thinking? I don’t have my fishing licence. I don’t want to get a fine!  </w:t>
            </w:r>
          </w:p>
          <w:p w14:paraId="0E8FAB06" w14:textId="77777777" w:rsidR="00F30E7C" w:rsidRPr="00F30E7C" w:rsidRDefault="00F30E7C" w:rsidP="00F30E7C">
            <w:pPr>
              <w:pStyle w:val="ListParagraph"/>
            </w:pPr>
          </w:p>
        </w:tc>
      </w:tr>
      <w:tr w:rsidR="00926966" w:rsidRPr="00F30E7C" w14:paraId="41E83BB1" w14:textId="77777777" w:rsidTr="00926966">
        <w:trPr>
          <w:trHeight w:val="826"/>
          <w:jc w:val="center"/>
        </w:trPr>
        <w:tc>
          <w:tcPr>
            <w:tcW w:w="10627" w:type="dxa"/>
            <w:gridSpan w:val="2"/>
            <w:shd w:val="clear" w:color="auto" w:fill="auto"/>
            <w:vAlign w:val="center"/>
          </w:tcPr>
          <w:p w14:paraId="4841B154" w14:textId="77777777" w:rsidR="00926966" w:rsidRDefault="00926966" w:rsidP="00F30E7C">
            <w:pPr>
              <w:rPr>
                <w:b/>
                <w:bCs/>
              </w:rPr>
            </w:pPr>
          </w:p>
          <w:p w14:paraId="05C8ABC2" w14:textId="77777777" w:rsidR="00926966" w:rsidRDefault="00926966" w:rsidP="00F30E7C">
            <w:pPr>
              <w:rPr>
                <w:b/>
                <w:bCs/>
              </w:rPr>
            </w:pPr>
          </w:p>
          <w:p w14:paraId="72BC928F" w14:textId="77777777" w:rsidR="00926966" w:rsidRDefault="00926966" w:rsidP="00F30E7C">
            <w:pPr>
              <w:rPr>
                <w:b/>
                <w:bCs/>
              </w:rPr>
            </w:pPr>
          </w:p>
          <w:p w14:paraId="10AC6D42" w14:textId="77777777" w:rsidR="00926966" w:rsidRDefault="00926966" w:rsidP="00F30E7C">
            <w:pPr>
              <w:rPr>
                <w:b/>
                <w:bCs/>
              </w:rPr>
            </w:pPr>
          </w:p>
        </w:tc>
      </w:tr>
      <w:tr w:rsidR="00F30E7C" w:rsidRPr="00F30E7C" w14:paraId="11F2FA02" w14:textId="77777777" w:rsidTr="00926966">
        <w:trPr>
          <w:jc w:val="center"/>
        </w:trPr>
        <w:tc>
          <w:tcPr>
            <w:tcW w:w="10627" w:type="dxa"/>
            <w:gridSpan w:val="2"/>
            <w:shd w:val="clear" w:color="auto" w:fill="BFBFBF" w:themeFill="background1" w:themeFillShade="BF"/>
            <w:vAlign w:val="center"/>
          </w:tcPr>
          <w:p w14:paraId="1F1AB3CA" w14:textId="77777777" w:rsidR="00F30E7C" w:rsidRDefault="00F30E7C" w:rsidP="00F30E7C">
            <w:pPr>
              <w:rPr>
                <w:b/>
                <w:bCs/>
              </w:rPr>
            </w:pPr>
          </w:p>
          <w:p w14:paraId="6118DB77" w14:textId="6D70E554" w:rsidR="00F30E7C" w:rsidRPr="00F30E7C" w:rsidRDefault="00F30E7C" w:rsidP="00F30E7C">
            <w:pPr>
              <w:rPr>
                <w:b/>
                <w:bCs/>
                <w:u w:val="single"/>
              </w:rPr>
            </w:pPr>
            <w:r w:rsidRPr="00F30E7C">
              <w:rPr>
                <w:b/>
                <w:bCs/>
                <w:u w:val="single"/>
              </w:rPr>
              <w:t>ACT 4 – SUMMARIES</w:t>
            </w:r>
          </w:p>
          <w:p w14:paraId="0DB27303" w14:textId="053C5D86" w:rsidR="00F30E7C" w:rsidRPr="00F30E7C" w:rsidRDefault="00F30E7C" w:rsidP="00F30E7C">
            <w:pPr>
              <w:pStyle w:val="ListParagraph"/>
            </w:pPr>
          </w:p>
        </w:tc>
      </w:tr>
      <w:tr w:rsidR="00F30E7C" w:rsidRPr="00F30E7C" w14:paraId="450616D6" w14:textId="77777777" w:rsidTr="00926966">
        <w:trPr>
          <w:jc w:val="center"/>
        </w:trPr>
        <w:tc>
          <w:tcPr>
            <w:tcW w:w="1555" w:type="dxa"/>
            <w:shd w:val="clear" w:color="auto" w:fill="D9D9D9" w:themeFill="background1" w:themeFillShade="D9"/>
            <w:vAlign w:val="center"/>
          </w:tcPr>
          <w:p w14:paraId="77949D77" w14:textId="5AC76FED" w:rsidR="00F30E7C" w:rsidRPr="00F30E7C" w:rsidRDefault="00F30E7C" w:rsidP="008E3574">
            <w:pPr>
              <w:jc w:val="center"/>
              <w:rPr>
                <w:b/>
                <w:bCs/>
              </w:rPr>
            </w:pPr>
            <w:r w:rsidRPr="00F30E7C">
              <w:rPr>
                <w:b/>
                <w:bCs/>
              </w:rPr>
              <w:t>N</w:t>
            </w:r>
            <w:r w:rsidR="00926966">
              <w:rPr>
                <w:b/>
                <w:bCs/>
              </w:rPr>
              <w:t>arrator</w:t>
            </w:r>
          </w:p>
        </w:tc>
        <w:tc>
          <w:tcPr>
            <w:tcW w:w="9072" w:type="dxa"/>
            <w:shd w:val="clear" w:color="auto" w:fill="D9D9D9" w:themeFill="background1" w:themeFillShade="D9"/>
            <w:vAlign w:val="center"/>
          </w:tcPr>
          <w:p w14:paraId="0C6F0D4D" w14:textId="17414C9B" w:rsidR="00F30E7C" w:rsidRPr="00F30E7C" w:rsidRDefault="00F30E7C" w:rsidP="00F30E7C">
            <w:r w:rsidRPr="00F30E7C">
              <w:t xml:space="preserve">Summaries: these can and should be done throughout the intervention, and especially at the end. These help you and the client check in and make sure you are still on the same page, capturing their needs, feelings and </w:t>
            </w:r>
            <w:proofErr w:type="gramStart"/>
            <w:r w:rsidRPr="00F30E7C">
              <w:t>goals ,</w:t>
            </w:r>
            <w:proofErr w:type="gramEnd"/>
            <w:r w:rsidRPr="00F30E7C">
              <w:t xml:space="preserve"> as much as possible.</w:t>
            </w:r>
          </w:p>
          <w:p w14:paraId="1B69CDBA" w14:textId="77777777" w:rsidR="00F30E7C" w:rsidRPr="00F30E7C" w:rsidRDefault="00F30E7C" w:rsidP="00F30E7C">
            <w:pPr>
              <w:pStyle w:val="ListParagraph"/>
            </w:pPr>
          </w:p>
        </w:tc>
      </w:tr>
      <w:tr w:rsidR="00F30E7C" w:rsidRPr="00F30E7C" w14:paraId="1697E564" w14:textId="77777777" w:rsidTr="00BC21ED">
        <w:trPr>
          <w:jc w:val="center"/>
        </w:trPr>
        <w:tc>
          <w:tcPr>
            <w:tcW w:w="1555" w:type="dxa"/>
            <w:shd w:val="clear" w:color="auto" w:fill="auto"/>
            <w:vAlign w:val="center"/>
          </w:tcPr>
          <w:p w14:paraId="362CEFBC" w14:textId="03241EB9" w:rsidR="00F30E7C" w:rsidRPr="00F30E7C" w:rsidRDefault="00AE376A" w:rsidP="008E3574">
            <w:pPr>
              <w:jc w:val="center"/>
              <w:rPr>
                <w:b/>
                <w:bCs/>
              </w:rPr>
            </w:pPr>
            <w:r w:rsidRPr="00F30E7C">
              <w:rPr>
                <w:b/>
                <w:bCs/>
              </w:rPr>
              <w:t>H</w:t>
            </w:r>
            <w:r>
              <w:rPr>
                <w:b/>
                <w:bCs/>
              </w:rPr>
              <w:t>ealth Professional</w:t>
            </w:r>
          </w:p>
        </w:tc>
        <w:tc>
          <w:tcPr>
            <w:tcW w:w="9072" w:type="dxa"/>
            <w:shd w:val="clear" w:color="auto" w:fill="auto"/>
            <w:vAlign w:val="center"/>
          </w:tcPr>
          <w:p w14:paraId="7AC19B00" w14:textId="77777777" w:rsidR="00F30E7C" w:rsidRPr="00F30E7C" w:rsidRDefault="00F30E7C" w:rsidP="00F30E7C">
            <w:r w:rsidRPr="00F30E7C">
              <w:t>I hear what you are saying. The coast guard can rescue you, but you would be in their big boat and are concerned you might get into trouble. You would also like to drag your boat with us and go to the opposite shore, is that correct? Would you consider getting in my small boat and we can paddle to shore together?</w:t>
            </w:r>
          </w:p>
          <w:p w14:paraId="74F5D922" w14:textId="77777777" w:rsidR="00F30E7C" w:rsidRPr="00F30E7C" w:rsidRDefault="00F30E7C" w:rsidP="00F30E7C"/>
        </w:tc>
      </w:tr>
      <w:tr w:rsidR="00F30E7C" w:rsidRPr="00F30E7C" w14:paraId="0B70ACAB" w14:textId="77777777" w:rsidTr="00BC21ED">
        <w:trPr>
          <w:jc w:val="center"/>
        </w:trPr>
        <w:tc>
          <w:tcPr>
            <w:tcW w:w="1555" w:type="dxa"/>
            <w:shd w:val="clear" w:color="auto" w:fill="auto"/>
            <w:vAlign w:val="center"/>
          </w:tcPr>
          <w:p w14:paraId="0547A947" w14:textId="22C1BB9A" w:rsidR="00F30E7C" w:rsidRPr="00F30E7C" w:rsidRDefault="00AE376A" w:rsidP="008E3574">
            <w:pPr>
              <w:jc w:val="center"/>
              <w:rPr>
                <w:b/>
                <w:bCs/>
              </w:rPr>
            </w:pPr>
            <w:r w:rsidRPr="00F30E7C">
              <w:rPr>
                <w:b/>
                <w:bCs/>
              </w:rPr>
              <w:t>C</w:t>
            </w:r>
            <w:r>
              <w:rPr>
                <w:b/>
                <w:bCs/>
              </w:rPr>
              <w:t>lient</w:t>
            </w:r>
          </w:p>
        </w:tc>
        <w:tc>
          <w:tcPr>
            <w:tcW w:w="9072" w:type="dxa"/>
            <w:shd w:val="clear" w:color="auto" w:fill="auto"/>
            <w:vAlign w:val="center"/>
          </w:tcPr>
          <w:p w14:paraId="2935AE69" w14:textId="650C9A9C" w:rsidR="00F30E7C" w:rsidRPr="00F30E7C" w:rsidRDefault="00F30E7C" w:rsidP="00F30E7C">
            <w:r w:rsidRPr="00F30E7C">
              <w:t>Fine I will get into your boat but stop asking me questions. (activation).</w:t>
            </w:r>
          </w:p>
        </w:tc>
      </w:tr>
    </w:tbl>
    <w:p w14:paraId="5779F8C4" w14:textId="77777777" w:rsidR="00FC77D0" w:rsidRPr="00F30E7C" w:rsidRDefault="00FC77D0" w:rsidP="31ADAC85">
      <w:pPr>
        <w:pStyle w:val="ListParagraph"/>
        <w:ind w:left="0"/>
      </w:pPr>
    </w:p>
    <w:p w14:paraId="7CA66FE8" w14:textId="77777777" w:rsidR="00B94DB3" w:rsidRPr="00F30E7C" w:rsidRDefault="00B94DB3" w:rsidP="31ADAC85"/>
    <w:p w14:paraId="2F2C6220" w14:textId="77777777" w:rsidR="00BC1C9A" w:rsidRDefault="00BC1C9A" w:rsidP="31ADAC85">
      <w:pPr>
        <w:rPr>
          <w:highlight w:val="cyan"/>
        </w:rPr>
      </w:pPr>
    </w:p>
    <w:p w14:paraId="21AA3E98" w14:textId="77777777" w:rsidR="009446A0" w:rsidRDefault="009446A0"/>
    <w:sectPr w:rsidR="009446A0" w:rsidSect="0086231E">
      <w:pgSz w:w="12240" w:h="15840"/>
      <w:pgMar w:top="468"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ffa Elling" w:date="2023-10-10T14:12:00Z" w:initials="YE">
    <w:p w14:paraId="0CD75158" w14:textId="39AA8EB3" w:rsidR="31ADAC85" w:rsidRDefault="31ADAC85">
      <w:r>
        <w:t>I added this, is it okay?</w:t>
      </w:r>
      <w:r>
        <w:annotationRef/>
      </w:r>
      <w:r>
        <w:rPr>
          <w:rStyle w:val="CommentReference"/>
        </w:rPr>
        <w:annotationRef/>
      </w:r>
    </w:p>
  </w:comment>
  <w:comment w:id="1" w:author="Tim Miller" w:date="2023-10-12T11:45:00Z" w:initials="TM">
    <w:p w14:paraId="283F4034" w14:textId="41B2E534" w:rsidR="00D03594" w:rsidRDefault="00D03594" w:rsidP="0026781E">
      <w:r>
        <w:rPr>
          <w:rStyle w:val="CommentReference"/>
        </w:rPr>
        <w:annotationRef/>
      </w:r>
      <w:r>
        <w:rPr>
          <w:color w:val="000000"/>
          <w:sz w:val="20"/>
          <w:szCs w:val="20"/>
        </w:rPr>
        <w:fldChar w:fldCharType="begin"/>
      </w:r>
      <w:r>
        <w:rPr>
          <w:color w:val="000000"/>
          <w:sz w:val="20"/>
          <w:szCs w:val="20"/>
        </w:rPr>
        <w:instrText>HYPERLINK "mailto:YElling@dawsoncollege.qc.ca"</w:instrText>
      </w:r>
      <w:r>
        <w:rPr>
          <w:color w:val="000000"/>
          <w:sz w:val="20"/>
          <w:szCs w:val="20"/>
        </w:rPr>
      </w:r>
      <w:bookmarkStart w:id="2" w:name="_@_19007804B37327428F393F906D74702AZ"/>
      <w:r>
        <w:rPr>
          <w:color w:val="000000"/>
          <w:sz w:val="20"/>
          <w:szCs w:val="20"/>
        </w:rPr>
        <w:fldChar w:fldCharType="separate"/>
      </w:r>
      <w:bookmarkEnd w:id="2"/>
      <w:r w:rsidRPr="00D03594">
        <w:rPr>
          <w:rStyle w:val="Mention"/>
          <w:noProof/>
          <w:sz w:val="20"/>
          <w:szCs w:val="20"/>
        </w:rPr>
        <w:t>@Yaffa Elling</w:t>
      </w:r>
      <w:r>
        <w:rPr>
          <w:color w:val="000000"/>
          <w:sz w:val="20"/>
          <w:szCs w:val="20"/>
        </w:rPr>
        <w:fldChar w:fldCharType="end"/>
      </w:r>
      <w:r>
        <w:rPr>
          <w:color w:val="000000"/>
          <w:sz w:val="20"/>
          <w:szCs w:val="20"/>
        </w:rPr>
        <w:t xml:space="preserve"> for sure!</w:t>
      </w:r>
    </w:p>
    <w:p w14:paraId="551B7281" w14:textId="77777777" w:rsidR="00D03594" w:rsidRDefault="00D03594" w:rsidP="0026781E"/>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D75158" w15:done="1"/>
  <w15:commentEx w15:paraId="551B7281" w15:paraIdParent="0CD751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D2E96A" w16cex:dateUtc="2023-10-10T18:12:00Z">
    <w16cex:extLst>
      <w16:ext xmlns="" xmlns:cr="http://schemas.microsoft.com/office/comments/2020/reactions" w16:uri="{CE6994B0-6A32-4C9F-8C6B-6E91EDA988CE}">
        <cr:reactions xmlns:cr="http://schemas.microsoft.com/office/comments/2020/reactions">
          <cr:reaction reactionType="1">
            <cr:reactionInfo dateUtc="2023-10-12T12:57:44Z">
              <cr:user userId="S::sclegg@dawsoncollege.qc.ca::ce54d454-1ce4-469c-b8a9-7d4ba8b59505" userProvider="AD" userName="Sharon Clegg"/>
            </cr:reactionInfo>
          </cr:reaction>
        </cr:reactions>
      </w16:ext>
    </w16cex:extLst>
  </w16cex:commentExtensible>
  <w16cex:commentExtensible w16cex:durableId="6E1415AC" w16cex:dateUtc="2023-10-12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75158" w16cid:durableId="6CD2E96A"/>
  <w16cid:commentId w16cid:paraId="551B7281" w16cid:durableId="6E1415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14ED9"/>
    <w:multiLevelType w:val="hybridMultilevel"/>
    <w:tmpl w:val="635E9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611604"/>
    <w:multiLevelType w:val="hybridMultilevel"/>
    <w:tmpl w:val="987C7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FB4674"/>
    <w:multiLevelType w:val="hybridMultilevel"/>
    <w:tmpl w:val="2F6A4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767632"/>
    <w:multiLevelType w:val="hybridMultilevel"/>
    <w:tmpl w:val="4C88650E"/>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A6371F"/>
    <w:multiLevelType w:val="hybridMultilevel"/>
    <w:tmpl w:val="B81C8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877676">
    <w:abstractNumId w:val="0"/>
  </w:num>
  <w:num w:numId="2" w16cid:durableId="1463110139">
    <w:abstractNumId w:val="4"/>
  </w:num>
  <w:num w:numId="3" w16cid:durableId="302589936">
    <w:abstractNumId w:val="3"/>
  </w:num>
  <w:num w:numId="4" w16cid:durableId="1139490912">
    <w:abstractNumId w:val="2"/>
  </w:num>
  <w:num w:numId="5" w16cid:durableId="5469947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ffa Elling">
    <w15:presenceInfo w15:providerId="AD" w15:userId="S::yelling@dawsoncollege.qc.ca::607ddab2-9cc3-442f-9682-cd99fd290d9d"/>
  </w15:person>
  <w15:person w15:author="Tim Miller">
    <w15:presenceInfo w15:providerId="AD" w15:userId="S::tmiller@dawsoncollege.qc.ca::b7bcce3b-7dcc-4a6e-ac9d-7f32895a7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A0"/>
    <w:rsid w:val="00022A5F"/>
    <w:rsid w:val="00060DE3"/>
    <w:rsid w:val="00090226"/>
    <w:rsid w:val="00151B49"/>
    <w:rsid w:val="00167254"/>
    <w:rsid w:val="001C5254"/>
    <w:rsid w:val="001F17FA"/>
    <w:rsid w:val="002135F6"/>
    <w:rsid w:val="00234BAA"/>
    <w:rsid w:val="002562C3"/>
    <w:rsid w:val="002F332B"/>
    <w:rsid w:val="0030750C"/>
    <w:rsid w:val="0031557A"/>
    <w:rsid w:val="00331E38"/>
    <w:rsid w:val="003739D3"/>
    <w:rsid w:val="004C6DC2"/>
    <w:rsid w:val="005431F5"/>
    <w:rsid w:val="00575222"/>
    <w:rsid w:val="00575A71"/>
    <w:rsid w:val="00580B5C"/>
    <w:rsid w:val="005F7311"/>
    <w:rsid w:val="0060070F"/>
    <w:rsid w:val="006040BC"/>
    <w:rsid w:val="0077348D"/>
    <w:rsid w:val="00780578"/>
    <w:rsid w:val="0078309E"/>
    <w:rsid w:val="007F2744"/>
    <w:rsid w:val="00811371"/>
    <w:rsid w:val="0086231E"/>
    <w:rsid w:val="00867018"/>
    <w:rsid w:val="008CB45A"/>
    <w:rsid w:val="008E251A"/>
    <w:rsid w:val="008E3574"/>
    <w:rsid w:val="00900DB0"/>
    <w:rsid w:val="00926966"/>
    <w:rsid w:val="009446A0"/>
    <w:rsid w:val="00967748"/>
    <w:rsid w:val="00985458"/>
    <w:rsid w:val="00995A99"/>
    <w:rsid w:val="009B35E6"/>
    <w:rsid w:val="009B3F98"/>
    <w:rsid w:val="009C0F60"/>
    <w:rsid w:val="00A23F14"/>
    <w:rsid w:val="00A618B8"/>
    <w:rsid w:val="00A80C88"/>
    <w:rsid w:val="00AE376A"/>
    <w:rsid w:val="00AF12AF"/>
    <w:rsid w:val="00B114ED"/>
    <w:rsid w:val="00B70565"/>
    <w:rsid w:val="00B94883"/>
    <w:rsid w:val="00B94DB3"/>
    <w:rsid w:val="00BC1C9A"/>
    <w:rsid w:val="00BC21ED"/>
    <w:rsid w:val="00BE3EA1"/>
    <w:rsid w:val="00C249E6"/>
    <w:rsid w:val="00C533A7"/>
    <w:rsid w:val="00C85675"/>
    <w:rsid w:val="00CE4DFE"/>
    <w:rsid w:val="00D03594"/>
    <w:rsid w:val="00D07C45"/>
    <w:rsid w:val="00D14461"/>
    <w:rsid w:val="00D5448B"/>
    <w:rsid w:val="00D60D16"/>
    <w:rsid w:val="00D82A16"/>
    <w:rsid w:val="00D8690A"/>
    <w:rsid w:val="00D960F8"/>
    <w:rsid w:val="00DD6A2B"/>
    <w:rsid w:val="00E13ABF"/>
    <w:rsid w:val="00E54157"/>
    <w:rsid w:val="00E93257"/>
    <w:rsid w:val="00F00710"/>
    <w:rsid w:val="00F1349A"/>
    <w:rsid w:val="00F1437D"/>
    <w:rsid w:val="00F15844"/>
    <w:rsid w:val="00F2213E"/>
    <w:rsid w:val="00F30E7C"/>
    <w:rsid w:val="00FC77D0"/>
    <w:rsid w:val="00FD45C7"/>
    <w:rsid w:val="0114994F"/>
    <w:rsid w:val="01C7E6FC"/>
    <w:rsid w:val="02E00645"/>
    <w:rsid w:val="032B6ECD"/>
    <w:rsid w:val="03A5424A"/>
    <w:rsid w:val="0589B758"/>
    <w:rsid w:val="0639412E"/>
    <w:rsid w:val="065DBE63"/>
    <w:rsid w:val="06BB2CD4"/>
    <w:rsid w:val="06CD3990"/>
    <w:rsid w:val="06D36827"/>
    <w:rsid w:val="072587B9"/>
    <w:rsid w:val="07DD8133"/>
    <w:rsid w:val="07EEB3CA"/>
    <w:rsid w:val="086ACDC3"/>
    <w:rsid w:val="08C1581A"/>
    <w:rsid w:val="09606BF5"/>
    <w:rsid w:val="0A5D287B"/>
    <w:rsid w:val="0ADBF111"/>
    <w:rsid w:val="0B64D7CD"/>
    <w:rsid w:val="0B8D5046"/>
    <w:rsid w:val="0D0F8807"/>
    <w:rsid w:val="0D896257"/>
    <w:rsid w:val="0F49D220"/>
    <w:rsid w:val="0F7A2D7A"/>
    <w:rsid w:val="11414993"/>
    <w:rsid w:val="11B4D47D"/>
    <w:rsid w:val="11FC2675"/>
    <w:rsid w:val="12741060"/>
    <w:rsid w:val="1297213E"/>
    <w:rsid w:val="14993FC7"/>
    <w:rsid w:val="150CFFF9"/>
    <w:rsid w:val="15A6030C"/>
    <w:rsid w:val="15B1EED7"/>
    <w:rsid w:val="1700B853"/>
    <w:rsid w:val="1A2435BA"/>
    <w:rsid w:val="1B01A13A"/>
    <w:rsid w:val="1B8BBD37"/>
    <w:rsid w:val="201987B0"/>
    <w:rsid w:val="21476B6E"/>
    <w:rsid w:val="226D2353"/>
    <w:rsid w:val="23A1071F"/>
    <w:rsid w:val="24568284"/>
    <w:rsid w:val="24E59104"/>
    <w:rsid w:val="25AE7236"/>
    <w:rsid w:val="25D3FED8"/>
    <w:rsid w:val="27755FDA"/>
    <w:rsid w:val="2A1578FE"/>
    <w:rsid w:val="2BD9C33C"/>
    <w:rsid w:val="2C341FB7"/>
    <w:rsid w:val="2FD58C8B"/>
    <w:rsid w:val="31ADAC85"/>
    <w:rsid w:val="31DB39AF"/>
    <w:rsid w:val="31F8D6C8"/>
    <w:rsid w:val="32749D15"/>
    <w:rsid w:val="32DCE111"/>
    <w:rsid w:val="3656ED2F"/>
    <w:rsid w:val="37EA49E1"/>
    <w:rsid w:val="39A9D8B2"/>
    <w:rsid w:val="39E64B94"/>
    <w:rsid w:val="3C4F3F75"/>
    <w:rsid w:val="3E83F7A8"/>
    <w:rsid w:val="427A89A8"/>
    <w:rsid w:val="4308BE03"/>
    <w:rsid w:val="47F6BB22"/>
    <w:rsid w:val="4A6F07FB"/>
    <w:rsid w:val="4B39B8C3"/>
    <w:rsid w:val="4BE1D666"/>
    <w:rsid w:val="4CE62498"/>
    <w:rsid w:val="4D7A79E4"/>
    <w:rsid w:val="4E502106"/>
    <w:rsid w:val="4E79AFBF"/>
    <w:rsid w:val="4F25234B"/>
    <w:rsid w:val="4F3E6E0B"/>
    <w:rsid w:val="50772081"/>
    <w:rsid w:val="514901A7"/>
    <w:rsid w:val="52EC8183"/>
    <w:rsid w:val="547DEC3A"/>
    <w:rsid w:val="55D292D4"/>
    <w:rsid w:val="58274CAE"/>
    <w:rsid w:val="582FE290"/>
    <w:rsid w:val="591B77B6"/>
    <w:rsid w:val="5A4369DB"/>
    <w:rsid w:val="5B7B1929"/>
    <w:rsid w:val="5D7EAADC"/>
    <w:rsid w:val="5EEC3DED"/>
    <w:rsid w:val="5F371022"/>
    <w:rsid w:val="5F9E23E2"/>
    <w:rsid w:val="5FBEE771"/>
    <w:rsid w:val="60A4060D"/>
    <w:rsid w:val="63DEC84B"/>
    <w:rsid w:val="646C9B54"/>
    <w:rsid w:val="64B81DD8"/>
    <w:rsid w:val="65E6DBBB"/>
    <w:rsid w:val="678419D7"/>
    <w:rsid w:val="68FABBE4"/>
    <w:rsid w:val="69A3B3AC"/>
    <w:rsid w:val="6A372595"/>
    <w:rsid w:val="6B0B3F0E"/>
    <w:rsid w:val="6B435FE6"/>
    <w:rsid w:val="6C423FAA"/>
    <w:rsid w:val="6CADB834"/>
    <w:rsid w:val="7080A002"/>
    <w:rsid w:val="7246A55D"/>
    <w:rsid w:val="7353F196"/>
    <w:rsid w:val="741EE667"/>
    <w:rsid w:val="74543949"/>
    <w:rsid w:val="760E261F"/>
    <w:rsid w:val="76C52E22"/>
    <w:rsid w:val="76ED664A"/>
    <w:rsid w:val="7AFBAB1B"/>
    <w:rsid w:val="7C695A5C"/>
    <w:rsid w:val="7DEC0FD6"/>
    <w:rsid w:val="7E4D2A4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F856"/>
  <w15:chartTrackingRefBased/>
  <w15:docId w15:val="{1CE2023F-7E7E-44E7-847E-ED906DAA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DC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78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3594"/>
    <w:rPr>
      <w:b/>
      <w:bCs/>
    </w:rPr>
  </w:style>
  <w:style w:type="character" w:customStyle="1" w:styleId="CommentSubjectChar">
    <w:name w:val="Comment Subject Char"/>
    <w:basedOn w:val="CommentTextChar"/>
    <w:link w:val="CommentSubject"/>
    <w:uiPriority w:val="99"/>
    <w:semiHidden/>
    <w:rsid w:val="00D035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2200">
      <w:bodyDiv w:val="1"/>
      <w:marLeft w:val="0"/>
      <w:marRight w:val="0"/>
      <w:marTop w:val="0"/>
      <w:marBottom w:val="0"/>
      <w:divBdr>
        <w:top w:val="none" w:sz="0" w:space="0" w:color="auto"/>
        <w:left w:val="none" w:sz="0" w:space="0" w:color="auto"/>
        <w:bottom w:val="none" w:sz="0" w:space="0" w:color="auto"/>
        <w:right w:val="none" w:sz="0" w:space="0" w:color="auto"/>
      </w:divBdr>
    </w:div>
    <w:div w:id="874004218">
      <w:bodyDiv w:val="1"/>
      <w:marLeft w:val="0"/>
      <w:marRight w:val="0"/>
      <w:marTop w:val="0"/>
      <w:marBottom w:val="0"/>
      <w:divBdr>
        <w:top w:val="none" w:sz="0" w:space="0" w:color="auto"/>
        <w:left w:val="none" w:sz="0" w:space="0" w:color="auto"/>
        <w:bottom w:val="none" w:sz="0" w:space="0" w:color="auto"/>
        <w:right w:val="none" w:sz="0" w:space="0" w:color="auto"/>
      </w:divBdr>
    </w:div>
    <w:div w:id="18411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43f91f-0ee0-49f1-823f-88e5e1811841">
      <UserInfo>
        <DisplayName>Tim Miller</DisplayName>
        <AccountId>19</AccountId>
        <AccountType/>
      </UserInfo>
      <UserInfo>
        <DisplayName>Yaffa Elling</DisplayName>
        <AccountId>526</AccountId>
        <AccountType/>
      </UserInfo>
      <UserInfo>
        <DisplayName>Vanessa Gangai</DisplayName>
        <AccountId>15</AccountId>
        <AccountType/>
      </UserInfo>
      <UserInfo>
        <DisplayName>Krista G Bulow</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6F9B085667B74C9316B0482564D666" ma:contentTypeVersion="5" ma:contentTypeDescription="Create a new document." ma:contentTypeScope="" ma:versionID="f5cd804257b6723e29687e0c2c5e5f1f">
  <xsd:schema xmlns:xsd="http://www.w3.org/2001/XMLSchema" xmlns:xs="http://www.w3.org/2001/XMLSchema" xmlns:p="http://schemas.microsoft.com/office/2006/metadata/properties" xmlns:ns2="79b06695-a0fc-40c4-834f-7583c660aa71" xmlns:ns3="b743f91f-0ee0-49f1-823f-88e5e1811841" targetNamespace="http://schemas.microsoft.com/office/2006/metadata/properties" ma:root="true" ma:fieldsID="cc4fd8428d62123d880fc6a94e07d127" ns2:_="" ns3:_="">
    <xsd:import namespace="79b06695-a0fc-40c4-834f-7583c660aa71"/>
    <xsd:import namespace="b743f91f-0ee0-49f1-823f-88e5e18118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06695-a0fc-40c4-834f-7583c660a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3f91f-0ee0-49f1-823f-88e5e18118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36AF0-7E87-433C-B110-B20B3F858CCF}">
  <ds:schemaRefs>
    <ds:schemaRef ds:uri="http://schemas.microsoft.com/office/2006/metadata/properties"/>
    <ds:schemaRef ds:uri="http://schemas.microsoft.com/office/infopath/2007/PartnerControls"/>
    <ds:schemaRef ds:uri="b743f91f-0ee0-49f1-823f-88e5e1811841"/>
  </ds:schemaRefs>
</ds:datastoreItem>
</file>

<file path=customXml/itemProps2.xml><?xml version="1.0" encoding="utf-8"?>
<ds:datastoreItem xmlns:ds="http://schemas.openxmlformats.org/officeDocument/2006/customXml" ds:itemID="{49E5D7DA-3289-4B23-AE97-E84782FA5933}">
  <ds:schemaRefs>
    <ds:schemaRef ds:uri="http://schemas.microsoft.com/sharepoint/v3/contenttype/forms"/>
  </ds:schemaRefs>
</ds:datastoreItem>
</file>

<file path=customXml/itemProps3.xml><?xml version="1.0" encoding="utf-8"?>
<ds:datastoreItem xmlns:ds="http://schemas.openxmlformats.org/officeDocument/2006/customXml" ds:itemID="{FC00CB75-134A-427F-B808-C89AD03A0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06695-a0fc-40c4-834f-7583c660aa71"/>
    <ds:schemaRef ds:uri="b743f91f-0ee0-49f1-823f-88e5e1811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Yaffa Elling</dc:creator>
  <cp:keywords/>
  <dc:description/>
  <cp:lastModifiedBy>Tim Miller</cp:lastModifiedBy>
  <cp:revision>42</cp:revision>
  <cp:lastPrinted>2023-10-07T19:13:00Z</cp:lastPrinted>
  <dcterms:created xsi:type="dcterms:W3CDTF">2023-10-12T13:55:00Z</dcterms:created>
  <dcterms:modified xsi:type="dcterms:W3CDTF">2023-10-17T13:22:00Z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0x010100006F9B085667B74C9316B0482564D666</vt:lpwstr>
  </property>
  <property fmtid="{D5CDD505-2E9C-101B-9397-08002B2CF9AE}" pid="3" name="MediaServiceImageTags">
    <vt:lpwstr/>
  </property>
</Properties>
</file>