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DF4D5A" w14:textId="1C181F73" w:rsidR="00D765ED" w:rsidRPr="00D765ED" w:rsidRDefault="00D765ED">
      <w:pPr>
        <w:rPr>
          <w:b/>
          <w:bCs/>
        </w:rPr>
      </w:pPr>
      <w:r w:rsidRPr="00D765ED">
        <w:rPr>
          <w:b/>
          <w:bCs/>
        </w:rPr>
        <w:t xml:space="preserve">Questions for a selection of farms: some questions are similar, and some are enterprise specific. Note we try to cover all aspects of sustainability; </w:t>
      </w:r>
      <w:r w:rsidR="00CD29CF">
        <w:rPr>
          <w:b/>
          <w:bCs/>
        </w:rPr>
        <w:t>s</w:t>
      </w:r>
      <w:r w:rsidRPr="00D765ED">
        <w:rPr>
          <w:b/>
          <w:bCs/>
        </w:rPr>
        <w:t>ocial, environmental, and economic.</w:t>
      </w:r>
    </w:p>
    <w:p w14:paraId="6F422E92" w14:textId="02FB7A8A" w:rsidR="00804FA2" w:rsidRDefault="00D765ED">
      <w:r>
        <w:t>What are the a</w:t>
      </w:r>
      <w:r w:rsidRPr="00D765ED">
        <w:t xml:space="preserve">dvantages to a </w:t>
      </w:r>
      <w:r w:rsidRPr="00D765ED">
        <w:t>small-scale grass-fed</w:t>
      </w:r>
      <w:r w:rsidRPr="00D765ED">
        <w:t xml:space="preserve"> beef production; discussion of </w:t>
      </w:r>
      <w:r w:rsidRPr="00D765ED">
        <w:t>value-added</w:t>
      </w:r>
      <w:r w:rsidRPr="00D765ED">
        <w:t xml:space="preserve"> marketing in beef production, </w:t>
      </w:r>
      <w:r w:rsidRPr="00D765ED">
        <w:t>Challenges,</w:t>
      </w:r>
      <w:r w:rsidRPr="00D765ED">
        <w:t xml:space="preserve"> and success to a on-farm store, what certifications do you need, running a business in agriculture as a </w:t>
      </w:r>
      <w:r w:rsidRPr="00D765ED">
        <w:t>woman?</w:t>
      </w:r>
      <w:r w:rsidRPr="00D765ED">
        <w:t xml:space="preserve">  </w:t>
      </w:r>
    </w:p>
    <w:p w14:paraId="295A5C78" w14:textId="409821C6" w:rsidR="00D765ED" w:rsidRDefault="00D765ED">
      <w:r>
        <w:t>What are the a</w:t>
      </w:r>
      <w:r w:rsidRPr="00D765ED">
        <w:t>dvantages to being an organic vegetable production, do you have crop insurance for your organic vegetables</w:t>
      </w:r>
      <w:r>
        <w:t xml:space="preserve">? </w:t>
      </w:r>
      <w:r w:rsidRPr="00D765ED">
        <w:t xml:space="preserve"> Was there difficulty in getting temporary foreign workers this year? Changes in consumer preferences for organic products? What are the greatest challenges?</w:t>
      </w:r>
    </w:p>
    <w:p w14:paraId="47434F87" w14:textId="7D318B4E" w:rsidR="00D765ED" w:rsidRDefault="00D765ED">
      <w:r>
        <w:t>A</w:t>
      </w:r>
      <w:r w:rsidRPr="00D765ED">
        <w:t xml:space="preserve">re large farms more efficient? How did you get into grain marketing for other farmers?  </w:t>
      </w:r>
      <w:r w:rsidRPr="00D765ED">
        <w:t>What cultivation</w:t>
      </w:r>
      <w:r w:rsidRPr="00D765ED">
        <w:t xml:space="preserve"> practices are you using? Advantages to having cow/calf or feedlot with a </w:t>
      </w:r>
      <w:r w:rsidRPr="00D765ED">
        <w:t>large-scale</w:t>
      </w:r>
      <w:r w:rsidRPr="00D765ED">
        <w:t xml:space="preserve"> grain production. </w:t>
      </w:r>
      <w:r>
        <w:t>What are the c</w:t>
      </w:r>
      <w:r w:rsidRPr="00D765ED">
        <w:t>hanges in the grain and beef industry, where do you market your crops? Do you have crop insurance? what are the biggest challenges to the business?</w:t>
      </w:r>
    </w:p>
    <w:p w14:paraId="768D6CCE" w14:textId="14B622BC" w:rsidR="00D765ED" w:rsidRDefault="00D765ED">
      <w:r w:rsidRPr="00D765ED">
        <w:t xml:space="preserve">Robotic milkers, advantages/disadvantages over manual milking, managing </w:t>
      </w:r>
      <w:r w:rsidRPr="00D765ED">
        <w:t>large scale</w:t>
      </w:r>
      <w:r w:rsidRPr="00D765ED">
        <w:t xml:space="preserve"> organic field crops, how does an enterprise with many mangers function, future of the enterprise, do they have insurance for organic field crops, the new production of organic vegetables- why and how is it going, </w:t>
      </w:r>
      <w:r>
        <w:t xml:space="preserve">are they using temporary foreign </w:t>
      </w:r>
      <w:r w:rsidRPr="00D765ED">
        <w:t>labour</w:t>
      </w:r>
      <w:r>
        <w:t>?</w:t>
      </w:r>
    </w:p>
    <w:p w14:paraId="1589260F" w14:textId="77777777" w:rsidR="00D765ED" w:rsidRDefault="00D765ED"/>
    <w:p w14:paraId="2F82C504" w14:textId="2D7A2D79" w:rsidR="00D765ED" w:rsidRPr="00D765ED" w:rsidRDefault="00D765ED">
      <w:pPr>
        <w:rPr>
          <w:b/>
          <w:bCs/>
        </w:rPr>
      </w:pPr>
      <w:r w:rsidRPr="00D765ED">
        <w:rPr>
          <w:b/>
          <w:bCs/>
        </w:rPr>
        <w:t>Leading the class discussion</w:t>
      </w:r>
    </w:p>
    <w:p w14:paraId="070765EE" w14:textId="77777777" w:rsidR="00CD29CF" w:rsidRDefault="00D765ED">
      <w:r w:rsidRPr="00D765ED">
        <w:t xml:space="preserve">The student group will lead the class discussion on some of the concerns/issues/ opportunities </w:t>
      </w:r>
      <w:r>
        <w:t xml:space="preserve">they observed with the enterprise. </w:t>
      </w:r>
      <w:r w:rsidRPr="00D765ED">
        <w:t xml:space="preserve"> No specific research on the topic is required – people are encouraged to bring their own experience to the discussion. The group can meet with the instructor on the Friday of the visit to discuss questions for the next Monday.</w:t>
      </w:r>
      <w:r>
        <w:t xml:space="preserve"> </w:t>
      </w:r>
    </w:p>
    <w:p w14:paraId="05A4B806" w14:textId="4C1C413B" w:rsidR="00D765ED" w:rsidRDefault="00D765ED" w:rsidP="00CD29CF">
      <w:r>
        <w:t xml:space="preserve">Suggestions for how to encourage class participation: start with easy questions such as </w:t>
      </w:r>
      <w:r w:rsidR="00CD29CF">
        <w:t xml:space="preserve">what makes the producer successful; what </w:t>
      </w:r>
      <w:proofErr w:type="gramStart"/>
      <w:r w:rsidR="00CD29CF">
        <w:t>are the risks for the enterprise</w:t>
      </w:r>
      <w:proofErr w:type="gramEnd"/>
      <w:r w:rsidR="00CD29CF">
        <w:t>; What are the challenges in finding farm labour. After easy questions, then have challenging ones: Should the enterprise expand, why or why not; Economic versus the environment, are they doing enough to protect the environment. If the discussion is going well, can ask additional questions around the same theme. It is not necessary to ask all the questions the group has prepared.</w:t>
      </w:r>
    </w:p>
    <w:p w14:paraId="708F1134" w14:textId="20EEDF14" w:rsidR="00CD29CF" w:rsidRDefault="00CD29CF" w:rsidP="00CD29CF">
      <w:r>
        <w:t>Be sure to have one group member monitor the class for people wanting to answer the questions.</w:t>
      </w:r>
    </w:p>
    <w:p w14:paraId="5B7BEB91" w14:textId="77777777" w:rsidR="00CD29CF" w:rsidRDefault="00CD29CF" w:rsidP="00CD29CF"/>
    <w:sectPr w:rsidR="00CD29C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5ED"/>
    <w:rsid w:val="00804FA2"/>
    <w:rsid w:val="009649C9"/>
    <w:rsid w:val="00CD29CF"/>
    <w:rsid w:val="00D765E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F4C93"/>
  <w15:chartTrackingRefBased/>
  <w15:docId w15:val="{0DCF81E7-5E10-46CB-A341-06F5B67E7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65E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765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765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765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765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765E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765E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765E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765E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5E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765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765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765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765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765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765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765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765ED"/>
    <w:rPr>
      <w:rFonts w:eastAsiaTheme="majorEastAsia" w:cstheme="majorBidi"/>
      <w:color w:val="272727" w:themeColor="text1" w:themeTint="D8"/>
    </w:rPr>
  </w:style>
  <w:style w:type="paragraph" w:styleId="Title">
    <w:name w:val="Title"/>
    <w:basedOn w:val="Normal"/>
    <w:next w:val="Normal"/>
    <w:link w:val="TitleChar"/>
    <w:uiPriority w:val="10"/>
    <w:qFormat/>
    <w:rsid w:val="00D765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765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765E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765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765ED"/>
    <w:pPr>
      <w:spacing w:before="160"/>
      <w:jc w:val="center"/>
    </w:pPr>
    <w:rPr>
      <w:i/>
      <w:iCs/>
      <w:color w:val="404040" w:themeColor="text1" w:themeTint="BF"/>
    </w:rPr>
  </w:style>
  <w:style w:type="character" w:customStyle="1" w:styleId="QuoteChar">
    <w:name w:val="Quote Char"/>
    <w:basedOn w:val="DefaultParagraphFont"/>
    <w:link w:val="Quote"/>
    <w:uiPriority w:val="29"/>
    <w:rsid w:val="00D765ED"/>
    <w:rPr>
      <w:i/>
      <w:iCs/>
      <w:color w:val="404040" w:themeColor="text1" w:themeTint="BF"/>
    </w:rPr>
  </w:style>
  <w:style w:type="paragraph" w:styleId="ListParagraph">
    <w:name w:val="List Paragraph"/>
    <w:basedOn w:val="Normal"/>
    <w:uiPriority w:val="34"/>
    <w:qFormat/>
    <w:rsid w:val="00D765ED"/>
    <w:pPr>
      <w:ind w:left="720"/>
      <w:contextualSpacing/>
    </w:pPr>
  </w:style>
  <w:style w:type="character" w:styleId="IntenseEmphasis">
    <w:name w:val="Intense Emphasis"/>
    <w:basedOn w:val="DefaultParagraphFont"/>
    <w:uiPriority w:val="21"/>
    <w:qFormat/>
    <w:rsid w:val="00D765ED"/>
    <w:rPr>
      <w:i/>
      <w:iCs/>
      <w:color w:val="0F4761" w:themeColor="accent1" w:themeShade="BF"/>
    </w:rPr>
  </w:style>
  <w:style w:type="paragraph" w:styleId="IntenseQuote">
    <w:name w:val="Intense Quote"/>
    <w:basedOn w:val="Normal"/>
    <w:next w:val="Normal"/>
    <w:link w:val="IntenseQuoteChar"/>
    <w:uiPriority w:val="30"/>
    <w:qFormat/>
    <w:rsid w:val="00D765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765ED"/>
    <w:rPr>
      <w:i/>
      <w:iCs/>
      <w:color w:val="0F4761" w:themeColor="accent1" w:themeShade="BF"/>
    </w:rPr>
  </w:style>
  <w:style w:type="character" w:styleId="IntenseReference">
    <w:name w:val="Intense Reference"/>
    <w:basedOn w:val="DefaultParagraphFont"/>
    <w:uiPriority w:val="32"/>
    <w:qFormat/>
    <w:rsid w:val="00D765E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366</Words>
  <Characters>2088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Begg, Dr.</dc:creator>
  <cp:keywords/>
  <dc:description/>
  <cp:lastModifiedBy>Caroline Begg, Dr.</cp:lastModifiedBy>
  <cp:revision>1</cp:revision>
  <dcterms:created xsi:type="dcterms:W3CDTF">2024-05-01T11:30:00Z</dcterms:created>
  <dcterms:modified xsi:type="dcterms:W3CDTF">2024-05-01T11:49:00Z</dcterms:modified>
</cp:coreProperties>
</file>