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5128" w14:textId="77777777" w:rsidR="007E3B21" w:rsidRPr="007E3B21" w:rsidRDefault="007E3B21" w:rsidP="007E3B21">
      <w:pPr>
        <w:rPr>
          <w:sz w:val="32"/>
          <w:szCs w:val="32"/>
        </w:rPr>
      </w:pPr>
      <w:r w:rsidRPr="007E3B21">
        <w:rPr>
          <w:sz w:val="32"/>
          <w:szCs w:val="32"/>
        </w:rPr>
        <w:t xml:space="preserve">Pre-readings: </w:t>
      </w:r>
    </w:p>
    <w:p w14:paraId="09EA2F6D" w14:textId="77777777" w:rsidR="007E3B21" w:rsidRPr="00CB3451" w:rsidRDefault="007E3B21" w:rsidP="007E3B21">
      <w:pPr>
        <w:rPr>
          <w:u w:val="single"/>
        </w:rPr>
      </w:pPr>
    </w:p>
    <w:p w14:paraId="298F2EBE" w14:textId="77777777" w:rsidR="007E3B21" w:rsidRPr="000F1E55" w:rsidRDefault="007E3B21" w:rsidP="007E3B21">
      <w:pPr>
        <w:rPr>
          <w:i/>
          <w:iCs/>
        </w:rPr>
      </w:pPr>
      <w:r w:rsidRPr="000F1E55">
        <w:rPr>
          <w:i/>
          <w:iCs/>
        </w:rPr>
        <w:t>Perry, S.E., Hockenberry, M., Lowdermilk, D.L., Wilson, D., Keenan-Lindsay, L., Sams, C.S. (2017) Maternal Child Nursing Care in Canada (2</w:t>
      </w:r>
      <w:r w:rsidRPr="000F1E55">
        <w:rPr>
          <w:i/>
          <w:iCs/>
          <w:vertAlign w:val="superscript"/>
        </w:rPr>
        <w:t>nd</w:t>
      </w:r>
      <w:r w:rsidRPr="000F1E55">
        <w:rPr>
          <w:i/>
          <w:iCs/>
        </w:rPr>
        <w:t xml:space="preserve"> edition)</w:t>
      </w:r>
    </w:p>
    <w:p w14:paraId="7501063D" w14:textId="77777777" w:rsidR="007E3B21" w:rsidRDefault="007E3B21" w:rsidP="007E3B21"/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3312"/>
        <w:gridCol w:w="1070"/>
        <w:gridCol w:w="1313"/>
        <w:gridCol w:w="3655"/>
      </w:tblGrid>
      <w:tr w:rsidR="007E3B21" w14:paraId="325AA015" w14:textId="77777777" w:rsidTr="00E42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shd w:val="clear" w:color="auto" w:fill="9CC2E5" w:themeFill="accent5" w:themeFillTint="99"/>
          </w:tcPr>
          <w:p w14:paraId="43593C7C" w14:textId="77777777" w:rsidR="007E3B21" w:rsidRDefault="007E3B21" w:rsidP="00E42647">
            <w:pPr>
              <w:jc w:val="center"/>
            </w:pPr>
            <w:r>
              <w:t>Topic</w:t>
            </w:r>
          </w:p>
        </w:tc>
        <w:tc>
          <w:tcPr>
            <w:tcW w:w="1009" w:type="dxa"/>
            <w:shd w:val="clear" w:color="auto" w:fill="9CC2E5" w:themeFill="accent5" w:themeFillTint="99"/>
          </w:tcPr>
          <w:p w14:paraId="5172314B" w14:textId="77777777" w:rsidR="007E3B21" w:rsidRDefault="007E3B21" w:rsidP="00E42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</w:t>
            </w:r>
          </w:p>
        </w:tc>
        <w:tc>
          <w:tcPr>
            <w:tcW w:w="1321" w:type="dxa"/>
            <w:shd w:val="clear" w:color="auto" w:fill="9CC2E5" w:themeFill="accent5" w:themeFillTint="99"/>
          </w:tcPr>
          <w:p w14:paraId="24D9F8B1" w14:textId="77777777" w:rsidR="007E3B21" w:rsidRDefault="007E3B21" w:rsidP="00E42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Pages</w:t>
            </w:r>
          </w:p>
        </w:tc>
        <w:tc>
          <w:tcPr>
            <w:tcW w:w="3685" w:type="dxa"/>
            <w:shd w:val="clear" w:color="auto" w:fill="9CC2E5" w:themeFill="accent5" w:themeFillTint="99"/>
          </w:tcPr>
          <w:p w14:paraId="59266E19" w14:textId="77777777" w:rsidR="007E3B21" w:rsidRDefault="007E3B21" w:rsidP="00E42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Heading</w:t>
            </w:r>
          </w:p>
        </w:tc>
      </w:tr>
      <w:tr w:rsidR="007E3B21" w14:paraId="547E6A28" w14:textId="77777777" w:rsidTr="00E42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vMerge w:val="restart"/>
          </w:tcPr>
          <w:p w14:paraId="59BC07CA" w14:textId="77777777" w:rsidR="007E3B21" w:rsidRDefault="007E3B21" w:rsidP="00E42647">
            <w:pPr>
              <w:jc w:val="center"/>
            </w:pPr>
            <w:r>
              <w:t>The Infant and Family</w:t>
            </w:r>
          </w:p>
        </w:tc>
        <w:tc>
          <w:tcPr>
            <w:tcW w:w="1009" w:type="dxa"/>
            <w:vMerge w:val="restart"/>
          </w:tcPr>
          <w:p w14:paraId="1D83B923" w14:textId="77777777" w:rsidR="007E3B21" w:rsidRDefault="007E3B21" w:rsidP="00E42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</w:t>
            </w:r>
          </w:p>
        </w:tc>
        <w:tc>
          <w:tcPr>
            <w:tcW w:w="1321" w:type="dxa"/>
          </w:tcPr>
          <w:p w14:paraId="616224A4" w14:textId="77777777" w:rsidR="007E3B21" w:rsidRDefault="007E3B21" w:rsidP="00E42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860-874</w:t>
            </w:r>
          </w:p>
          <w:p w14:paraId="0D2498E0" w14:textId="77777777" w:rsidR="007E3B21" w:rsidRDefault="007E3B21" w:rsidP="00E42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0096F10" w14:textId="77777777" w:rsidR="007E3B21" w:rsidRDefault="007E3B21" w:rsidP="00E42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14F6A0AB" w14:textId="77777777" w:rsidR="007E3B21" w:rsidRDefault="007E3B21" w:rsidP="00E42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Safety Promotion and Injury Prevention</w:t>
            </w:r>
          </w:p>
        </w:tc>
      </w:tr>
      <w:tr w:rsidR="007E3B21" w14:paraId="3C00272E" w14:textId="77777777" w:rsidTr="00E42647">
        <w:trPr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vMerge/>
          </w:tcPr>
          <w:p w14:paraId="10BB568D" w14:textId="77777777" w:rsidR="007E3B21" w:rsidRDefault="007E3B21" w:rsidP="00E42647">
            <w:pPr>
              <w:jc w:val="center"/>
            </w:pPr>
          </w:p>
        </w:tc>
        <w:tc>
          <w:tcPr>
            <w:tcW w:w="1009" w:type="dxa"/>
            <w:vMerge/>
          </w:tcPr>
          <w:p w14:paraId="7DF426C7" w14:textId="77777777" w:rsidR="007E3B21" w:rsidRDefault="007E3B21" w:rsidP="00E42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1" w:type="dxa"/>
            <w:vMerge w:val="restart"/>
          </w:tcPr>
          <w:p w14:paraId="1A808C0B" w14:textId="77777777" w:rsidR="007E3B21" w:rsidRDefault="007E3B21" w:rsidP="00E42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1014-1017</w:t>
            </w:r>
          </w:p>
        </w:tc>
        <w:tc>
          <w:tcPr>
            <w:tcW w:w="3685" w:type="dxa"/>
          </w:tcPr>
          <w:p w14:paraId="50893D44" w14:textId="77777777" w:rsidR="007E3B21" w:rsidRDefault="007E3B21" w:rsidP="00E42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Nurse’s Role in Prevention of Injury</w:t>
            </w:r>
          </w:p>
        </w:tc>
      </w:tr>
      <w:tr w:rsidR="007E3B21" w14:paraId="38F6A120" w14:textId="77777777" w:rsidTr="00E42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vMerge/>
          </w:tcPr>
          <w:p w14:paraId="6CEBE281" w14:textId="77777777" w:rsidR="007E3B21" w:rsidRDefault="007E3B21" w:rsidP="00E42647">
            <w:pPr>
              <w:jc w:val="center"/>
            </w:pPr>
          </w:p>
        </w:tc>
        <w:tc>
          <w:tcPr>
            <w:tcW w:w="1009" w:type="dxa"/>
            <w:vMerge/>
          </w:tcPr>
          <w:p w14:paraId="305D640D" w14:textId="77777777" w:rsidR="007E3B21" w:rsidRDefault="007E3B21" w:rsidP="00E42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1" w:type="dxa"/>
            <w:vMerge/>
          </w:tcPr>
          <w:p w14:paraId="09D423DD" w14:textId="77777777" w:rsidR="007E3B21" w:rsidRDefault="007E3B21" w:rsidP="00E42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2A70804C" w14:textId="77777777" w:rsidR="007E3B21" w:rsidRDefault="007E3B21" w:rsidP="00E42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Child Safety Home Checklist</w:t>
            </w:r>
          </w:p>
        </w:tc>
      </w:tr>
      <w:tr w:rsidR="007E3B21" w14:paraId="5D1AC193" w14:textId="77777777" w:rsidTr="00E42647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vMerge/>
          </w:tcPr>
          <w:p w14:paraId="68902755" w14:textId="77777777" w:rsidR="007E3B21" w:rsidRDefault="007E3B21" w:rsidP="00E42647">
            <w:pPr>
              <w:jc w:val="center"/>
            </w:pPr>
          </w:p>
        </w:tc>
        <w:tc>
          <w:tcPr>
            <w:tcW w:w="1009" w:type="dxa"/>
            <w:vMerge/>
          </w:tcPr>
          <w:p w14:paraId="7D41D87E" w14:textId="77777777" w:rsidR="007E3B21" w:rsidRDefault="007E3B21" w:rsidP="00E42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1" w:type="dxa"/>
            <w:vMerge/>
          </w:tcPr>
          <w:p w14:paraId="621B5A33" w14:textId="77777777" w:rsidR="007E3B21" w:rsidRDefault="007E3B21" w:rsidP="00E42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4E603D41" w14:textId="77777777" w:rsidR="007E3B21" w:rsidRDefault="007E3B21" w:rsidP="00E42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Immunizations</w:t>
            </w:r>
          </w:p>
        </w:tc>
      </w:tr>
      <w:tr w:rsidR="007E3B21" w14:paraId="354B4775" w14:textId="77777777" w:rsidTr="00E42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vMerge w:val="restart"/>
            <w:shd w:val="clear" w:color="auto" w:fill="auto"/>
          </w:tcPr>
          <w:p w14:paraId="668111DF" w14:textId="77777777" w:rsidR="007E3B21" w:rsidRDefault="007E3B21" w:rsidP="00E42647">
            <w:pPr>
              <w:jc w:val="center"/>
            </w:pPr>
            <w:r>
              <w:t>The Toddler and Family</w:t>
            </w:r>
          </w:p>
        </w:tc>
        <w:tc>
          <w:tcPr>
            <w:tcW w:w="1009" w:type="dxa"/>
            <w:vMerge w:val="restart"/>
            <w:shd w:val="clear" w:color="auto" w:fill="auto"/>
          </w:tcPr>
          <w:p w14:paraId="00978051" w14:textId="77777777" w:rsidR="007E3B21" w:rsidRDefault="007E3B21" w:rsidP="00E42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321" w:type="dxa"/>
            <w:vMerge w:val="restart"/>
          </w:tcPr>
          <w:p w14:paraId="4F2250E8" w14:textId="77777777" w:rsidR="007E3B21" w:rsidRDefault="007E3B21" w:rsidP="00E42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1062-1071</w:t>
            </w:r>
          </w:p>
        </w:tc>
        <w:tc>
          <w:tcPr>
            <w:tcW w:w="3685" w:type="dxa"/>
          </w:tcPr>
          <w:p w14:paraId="7286B7EF" w14:textId="77777777" w:rsidR="007E3B21" w:rsidRDefault="007E3B21" w:rsidP="00E42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Safety Promotion and Injury Prevention</w:t>
            </w:r>
          </w:p>
        </w:tc>
      </w:tr>
      <w:tr w:rsidR="007E3B21" w14:paraId="408C38EE" w14:textId="77777777" w:rsidTr="00E42647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vMerge/>
            <w:shd w:val="clear" w:color="auto" w:fill="auto"/>
          </w:tcPr>
          <w:p w14:paraId="24012241" w14:textId="77777777" w:rsidR="007E3B21" w:rsidRDefault="007E3B21" w:rsidP="00E42647">
            <w:pPr>
              <w:jc w:val="center"/>
            </w:pPr>
          </w:p>
        </w:tc>
        <w:tc>
          <w:tcPr>
            <w:tcW w:w="1009" w:type="dxa"/>
            <w:vMerge/>
            <w:shd w:val="clear" w:color="auto" w:fill="auto"/>
          </w:tcPr>
          <w:p w14:paraId="5A8BEDC8" w14:textId="77777777" w:rsidR="007E3B21" w:rsidRDefault="007E3B21" w:rsidP="00E42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1" w:type="dxa"/>
            <w:vMerge/>
          </w:tcPr>
          <w:p w14:paraId="452DE726" w14:textId="77777777" w:rsidR="007E3B21" w:rsidRDefault="007E3B21" w:rsidP="00E42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0D098050" w14:textId="77777777" w:rsidR="007E3B21" w:rsidRDefault="007E3B21" w:rsidP="00E42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Table 36-2 Injury Prevention During Early Childhood</w:t>
            </w:r>
          </w:p>
        </w:tc>
      </w:tr>
      <w:tr w:rsidR="007E3B21" w14:paraId="47538249" w14:textId="77777777" w:rsidTr="00E42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</w:tcPr>
          <w:p w14:paraId="5E70E152" w14:textId="77777777" w:rsidR="007E3B21" w:rsidRDefault="007E3B21" w:rsidP="00E42647">
            <w:pPr>
              <w:jc w:val="center"/>
            </w:pPr>
            <w:r>
              <w:t>The Preschooler and Family</w:t>
            </w:r>
          </w:p>
        </w:tc>
        <w:tc>
          <w:tcPr>
            <w:tcW w:w="1009" w:type="dxa"/>
          </w:tcPr>
          <w:p w14:paraId="2B80DEFB" w14:textId="77777777" w:rsidR="007E3B21" w:rsidRDefault="007E3B21" w:rsidP="00E42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321" w:type="dxa"/>
          </w:tcPr>
          <w:p w14:paraId="09F71502" w14:textId="77777777" w:rsidR="007E3B21" w:rsidRDefault="007E3B21" w:rsidP="00E42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1088</w:t>
            </w:r>
          </w:p>
        </w:tc>
        <w:tc>
          <w:tcPr>
            <w:tcW w:w="3685" w:type="dxa"/>
          </w:tcPr>
          <w:p w14:paraId="66EDAEB0" w14:textId="77777777" w:rsidR="007E3B21" w:rsidRDefault="007E3B21" w:rsidP="00E42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Safety Promotion and Injury Promotion</w:t>
            </w:r>
          </w:p>
        </w:tc>
      </w:tr>
      <w:tr w:rsidR="007E3B21" w14:paraId="069D2221" w14:textId="77777777" w:rsidTr="00E42647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vMerge w:val="restart"/>
          </w:tcPr>
          <w:p w14:paraId="69B9F705" w14:textId="77777777" w:rsidR="007E3B21" w:rsidRDefault="007E3B21" w:rsidP="00E42647">
            <w:pPr>
              <w:jc w:val="center"/>
            </w:pPr>
            <w:r>
              <w:t xml:space="preserve">The </w:t>
            </w:r>
            <w:proofErr w:type="gramStart"/>
            <w:r>
              <w:t>School</w:t>
            </w:r>
            <w:proofErr w:type="gramEnd"/>
            <w:r>
              <w:t>-Age Child and Family</w:t>
            </w:r>
          </w:p>
        </w:tc>
        <w:tc>
          <w:tcPr>
            <w:tcW w:w="1009" w:type="dxa"/>
            <w:vMerge w:val="restart"/>
          </w:tcPr>
          <w:p w14:paraId="1E46661E" w14:textId="77777777" w:rsidR="007E3B21" w:rsidRDefault="007E3B21" w:rsidP="00E42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1321" w:type="dxa"/>
            <w:vMerge w:val="restart"/>
          </w:tcPr>
          <w:p w14:paraId="0DC84493" w14:textId="77777777" w:rsidR="007E3B21" w:rsidRDefault="007E3B21" w:rsidP="00E42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1118</w:t>
            </w:r>
          </w:p>
        </w:tc>
        <w:tc>
          <w:tcPr>
            <w:tcW w:w="3685" w:type="dxa"/>
          </w:tcPr>
          <w:p w14:paraId="56FB6D4E" w14:textId="77777777" w:rsidR="007E3B21" w:rsidRDefault="007E3B21" w:rsidP="00E42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Injury Prevention</w:t>
            </w:r>
          </w:p>
        </w:tc>
      </w:tr>
      <w:tr w:rsidR="007E3B21" w14:paraId="42A8E8FA" w14:textId="77777777" w:rsidTr="00E42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vMerge/>
          </w:tcPr>
          <w:p w14:paraId="553308D4" w14:textId="77777777" w:rsidR="007E3B21" w:rsidRDefault="007E3B21" w:rsidP="00E42647">
            <w:pPr>
              <w:jc w:val="center"/>
            </w:pPr>
          </w:p>
        </w:tc>
        <w:tc>
          <w:tcPr>
            <w:tcW w:w="1009" w:type="dxa"/>
            <w:vMerge/>
          </w:tcPr>
          <w:p w14:paraId="21E699BD" w14:textId="77777777" w:rsidR="007E3B21" w:rsidRDefault="007E3B21" w:rsidP="00E42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1" w:type="dxa"/>
            <w:vMerge/>
          </w:tcPr>
          <w:p w14:paraId="26A4B0A4" w14:textId="77777777" w:rsidR="007E3B21" w:rsidRDefault="007E3B21" w:rsidP="00E42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17195A46" w14:textId="77777777" w:rsidR="007E3B21" w:rsidRDefault="007E3B21" w:rsidP="00E42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Bicycle Safety</w:t>
            </w:r>
          </w:p>
        </w:tc>
      </w:tr>
      <w:tr w:rsidR="007E3B21" w14:paraId="24639136" w14:textId="77777777" w:rsidTr="00E42647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vMerge/>
          </w:tcPr>
          <w:p w14:paraId="64FE857A" w14:textId="77777777" w:rsidR="007E3B21" w:rsidRDefault="007E3B21" w:rsidP="00E42647">
            <w:pPr>
              <w:jc w:val="center"/>
            </w:pPr>
          </w:p>
        </w:tc>
        <w:tc>
          <w:tcPr>
            <w:tcW w:w="1009" w:type="dxa"/>
            <w:vMerge/>
          </w:tcPr>
          <w:p w14:paraId="13537E2D" w14:textId="77777777" w:rsidR="007E3B21" w:rsidRDefault="007E3B21" w:rsidP="00E42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1" w:type="dxa"/>
            <w:vMerge/>
          </w:tcPr>
          <w:p w14:paraId="051C4A8F" w14:textId="77777777" w:rsidR="007E3B21" w:rsidRDefault="007E3B21" w:rsidP="00E42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29650AFF" w14:textId="77777777" w:rsidR="007E3B21" w:rsidRDefault="007E3B21" w:rsidP="00E42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Skateboard, In-Line Skate and Scooter Safety</w:t>
            </w:r>
          </w:p>
        </w:tc>
      </w:tr>
      <w:tr w:rsidR="007E3B21" w14:paraId="7C49BD7D" w14:textId="77777777" w:rsidTr="00E42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vMerge/>
          </w:tcPr>
          <w:p w14:paraId="1AC67D6A" w14:textId="77777777" w:rsidR="007E3B21" w:rsidRDefault="007E3B21" w:rsidP="00E42647">
            <w:pPr>
              <w:jc w:val="center"/>
            </w:pPr>
          </w:p>
        </w:tc>
        <w:tc>
          <w:tcPr>
            <w:tcW w:w="1009" w:type="dxa"/>
            <w:vMerge/>
          </w:tcPr>
          <w:p w14:paraId="4BC61935" w14:textId="77777777" w:rsidR="007E3B21" w:rsidRDefault="007E3B21" w:rsidP="00E42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1" w:type="dxa"/>
            <w:vMerge/>
          </w:tcPr>
          <w:p w14:paraId="09C1EDF5" w14:textId="77777777" w:rsidR="007E3B21" w:rsidRDefault="007E3B21" w:rsidP="00E42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6FD29276" w14:textId="77777777" w:rsidR="007E3B21" w:rsidRDefault="007E3B21" w:rsidP="00E42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Table 38-2 Injury Prevention During School-Age Years</w:t>
            </w:r>
          </w:p>
        </w:tc>
      </w:tr>
      <w:tr w:rsidR="007E3B21" w14:paraId="2DE0ED17" w14:textId="77777777" w:rsidTr="00E42647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vMerge w:val="restart"/>
            <w:shd w:val="clear" w:color="auto" w:fill="D0CECE" w:themeFill="background2" w:themeFillShade="E6"/>
          </w:tcPr>
          <w:p w14:paraId="33F751BB" w14:textId="77777777" w:rsidR="007E3B21" w:rsidRDefault="007E3B21" w:rsidP="00E42647">
            <w:pPr>
              <w:jc w:val="center"/>
            </w:pPr>
            <w:r>
              <w:t>The Adolescent and Family</w:t>
            </w:r>
          </w:p>
        </w:tc>
        <w:tc>
          <w:tcPr>
            <w:tcW w:w="1009" w:type="dxa"/>
            <w:vMerge w:val="restart"/>
            <w:shd w:val="clear" w:color="auto" w:fill="D0CECE" w:themeFill="background2" w:themeFillShade="E6"/>
          </w:tcPr>
          <w:p w14:paraId="32074D60" w14:textId="77777777" w:rsidR="007E3B21" w:rsidRDefault="007E3B21" w:rsidP="00E42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321" w:type="dxa"/>
            <w:vMerge w:val="restart"/>
            <w:shd w:val="clear" w:color="auto" w:fill="D0CECE" w:themeFill="background2" w:themeFillShade="E6"/>
          </w:tcPr>
          <w:p w14:paraId="5D301891" w14:textId="77777777" w:rsidR="007E3B21" w:rsidRDefault="007E3B21" w:rsidP="00E42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1154</w:t>
            </w:r>
          </w:p>
        </w:tc>
        <w:tc>
          <w:tcPr>
            <w:tcW w:w="3685" w:type="dxa"/>
          </w:tcPr>
          <w:p w14:paraId="192B5176" w14:textId="77777777" w:rsidR="007E3B21" w:rsidRDefault="007E3B21" w:rsidP="00E42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Safety Promotion and Injury Prevention</w:t>
            </w:r>
          </w:p>
        </w:tc>
      </w:tr>
      <w:tr w:rsidR="007E3B21" w14:paraId="7B264B54" w14:textId="77777777" w:rsidTr="00E42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vMerge/>
            <w:shd w:val="clear" w:color="auto" w:fill="D0CECE" w:themeFill="background2" w:themeFillShade="E6"/>
          </w:tcPr>
          <w:p w14:paraId="28F4614D" w14:textId="77777777" w:rsidR="007E3B21" w:rsidRDefault="007E3B21" w:rsidP="00E42647">
            <w:pPr>
              <w:jc w:val="center"/>
            </w:pPr>
          </w:p>
        </w:tc>
        <w:tc>
          <w:tcPr>
            <w:tcW w:w="1009" w:type="dxa"/>
            <w:vMerge/>
            <w:shd w:val="clear" w:color="auto" w:fill="D0CECE" w:themeFill="background2" w:themeFillShade="E6"/>
          </w:tcPr>
          <w:p w14:paraId="42458790" w14:textId="77777777" w:rsidR="007E3B21" w:rsidRDefault="007E3B21" w:rsidP="00E42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1" w:type="dxa"/>
            <w:vMerge/>
            <w:shd w:val="clear" w:color="auto" w:fill="D0CECE" w:themeFill="background2" w:themeFillShade="E6"/>
          </w:tcPr>
          <w:p w14:paraId="006E68D2" w14:textId="77777777" w:rsidR="007E3B21" w:rsidRDefault="007E3B21" w:rsidP="00E42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26B7FB09" w14:textId="77777777" w:rsidR="007E3B21" w:rsidRDefault="007E3B21" w:rsidP="00E42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Box 39-3 Injury Prevention During Adolescence</w:t>
            </w:r>
          </w:p>
        </w:tc>
      </w:tr>
      <w:tr w:rsidR="007E3B21" w14:paraId="1CA1309D" w14:textId="77777777" w:rsidTr="00E42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</w:tcPr>
          <w:p w14:paraId="0724D0AA" w14:textId="77777777" w:rsidR="007E3B21" w:rsidRDefault="007E3B21" w:rsidP="00E42647">
            <w:pPr>
              <w:jc w:val="center"/>
            </w:pPr>
            <w:r>
              <w:t>Cardiovascular Conditions</w:t>
            </w:r>
          </w:p>
        </w:tc>
        <w:tc>
          <w:tcPr>
            <w:tcW w:w="1009" w:type="dxa"/>
          </w:tcPr>
          <w:p w14:paraId="2A65BE49" w14:textId="77777777" w:rsidR="007E3B21" w:rsidRDefault="007E3B21" w:rsidP="00E42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1321" w:type="dxa"/>
          </w:tcPr>
          <w:p w14:paraId="1C41B6A9" w14:textId="77777777" w:rsidR="007E3B21" w:rsidRDefault="007E3B21" w:rsidP="00E42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1275-1276</w:t>
            </w:r>
          </w:p>
        </w:tc>
        <w:tc>
          <w:tcPr>
            <w:tcW w:w="3685" w:type="dxa"/>
          </w:tcPr>
          <w:p w14:paraId="20093774" w14:textId="77777777" w:rsidR="007E3B21" w:rsidRDefault="007E3B21" w:rsidP="00E42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Anaphylaxis</w:t>
            </w:r>
          </w:p>
        </w:tc>
      </w:tr>
    </w:tbl>
    <w:p w14:paraId="475BC785" w14:textId="77777777" w:rsidR="007E3B21" w:rsidRDefault="007E3B21" w:rsidP="007E3B21">
      <w:pPr>
        <w:rPr>
          <w:i/>
          <w:iCs/>
        </w:rPr>
      </w:pPr>
    </w:p>
    <w:p w14:paraId="17B69F69" w14:textId="77777777" w:rsidR="007E3B21" w:rsidRDefault="007E3B21" w:rsidP="007E3B21">
      <w:pPr>
        <w:rPr>
          <w:i/>
          <w:iCs/>
        </w:rPr>
      </w:pPr>
    </w:p>
    <w:p w14:paraId="410080B1" w14:textId="77777777" w:rsidR="007E3B21" w:rsidRDefault="007E3B21" w:rsidP="007E3B21">
      <w:pPr>
        <w:rPr>
          <w:i/>
          <w:iCs/>
        </w:rPr>
      </w:pPr>
    </w:p>
    <w:p w14:paraId="370927D2" w14:textId="77777777" w:rsidR="007E3B21" w:rsidRDefault="007E3B21" w:rsidP="007E3B21">
      <w:pPr>
        <w:rPr>
          <w:i/>
          <w:iCs/>
        </w:rPr>
      </w:pPr>
    </w:p>
    <w:p w14:paraId="2049618A" w14:textId="77777777" w:rsidR="007E3B21" w:rsidRDefault="007E3B21" w:rsidP="007E3B21">
      <w:pPr>
        <w:rPr>
          <w:i/>
          <w:iCs/>
        </w:rPr>
      </w:pPr>
    </w:p>
    <w:p w14:paraId="543466AF" w14:textId="77777777" w:rsidR="007E3B21" w:rsidRDefault="007E3B21" w:rsidP="007E3B21">
      <w:pPr>
        <w:rPr>
          <w:i/>
          <w:iCs/>
        </w:rPr>
      </w:pPr>
    </w:p>
    <w:p w14:paraId="2A118283" w14:textId="77777777" w:rsidR="007E3B21" w:rsidRDefault="007E3B21" w:rsidP="007E3B21">
      <w:pPr>
        <w:rPr>
          <w:i/>
          <w:iCs/>
        </w:rPr>
      </w:pPr>
    </w:p>
    <w:p w14:paraId="3758B780" w14:textId="77777777" w:rsidR="007E3B21" w:rsidRDefault="007E3B21" w:rsidP="007E3B21">
      <w:pPr>
        <w:rPr>
          <w:i/>
          <w:iCs/>
        </w:rPr>
      </w:pPr>
    </w:p>
    <w:p w14:paraId="3353766B" w14:textId="77777777" w:rsidR="007E3B21" w:rsidRDefault="007E3B21" w:rsidP="007E3B21">
      <w:pPr>
        <w:rPr>
          <w:i/>
          <w:iCs/>
        </w:rPr>
      </w:pPr>
    </w:p>
    <w:p w14:paraId="2F8ABDD0" w14:textId="77777777" w:rsidR="007E3B21" w:rsidRDefault="007E3B21" w:rsidP="007E3B21">
      <w:pPr>
        <w:rPr>
          <w:i/>
          <w:iCs/>
        </w:rPr>
      </w:pPr>
    </w:p>
    <w:p w14:paraId="44D7138B" w14:textId="77777777" w:rsidR="007E3B21" w:rsidRDefault="007E3B21" w:rsidP="007E3B21">
      <w:pPr>
        <w:rPr>
          <w:i/>
          <w:iCs/>
        </w:rPr>
      </w:pPr>
    </w:p>
    <w:p w14:paraId="76E6EEBE" w14:textId="77777777" w:rsidR="007E3B21" w:rsidRDefault="007E3B21" w:rsidP="007E3B21">
      <w:pPr>
        <w:rPr>
          <w:i/>
          <w:iCs/>
        </w:rPr>
      </w:pPr>
    </w:p>
    <w:p w14:paraId="6ED2B7D8" w14:textId="0A1586F4" w:rsidR="007E3B21" w:rsidRPr="00CB3451" w:rsidRDefault="007E3B21" w:rsidP="007E3B21">
      <w:r w:rsidRPr="000F1E55">
        <w:rPr>
          <w:i/>
          <w:iCs/>
        </w:rPr>
        <w:t>Perry, S.E., Hockenberry, M., Lowdermilk, D.L., Wilson, D., Keenan-Lindsay, L., Sams, C.S. (2017) Maternal Child Nursing Care in Canada (</w:t>
      </w:r>
      <w:r>
        <w:rPr>
          <w:i/>
          <w:iCs/>
        </w:rPr>
        <w:t>3</w:t>
      </w:r>
      <w:r>
        <w:rPr>
          <w:i/>
          <w:iCs/>
          <w:vertAlign w:val="superscript"/>
        </w:rPr>
        <w:t>rd</w:t>
      </w:r>
      <w:r w:rsidRPr="000F1E55">
        <w:rPr>
          <w:i/>
          <w:iCs/>
        </w:rPr>
        <w:t xml:space="preserve"> edition)</w:t>
      </w:r>
    </w:p>
    <w:p w14:paraId="24E3DE3E" w14:textId="77777777" w:rsidR="007E3B21" w:rsidRDefault="007E3B21" w:rsidP="007E3B21"/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1276"/>
        <w:gridCol w:w="3401"/>
      </w:tblGrid>
      <w:tr w:rsidR="007E3B21" w14:paraId="376CBA88" w14:textId="77777777" w:rsidTr="00E42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9CC2E5" w:themeFill="accent5" w:themeFillTint="99"/>
          </w:tcPr>
          <w:p w14:paraId="54D1C544" w14:textId="77777777" w:rsidR="007E3B21" w:rsidRDefault="007E3B21" w:rsidP="00E42647">
            <w:pPr>
              <w:jc w:val="center"/>
            </w:pPr>
            <w:r>
              <w:t>Topic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0E89AC41" w14:textId="77777777" w:rsidR="007E3B21" w:rsidRDefault="007E3B21" w:rsidP="00E42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52A1F854" w14:textId="77777777" w:rsidR="007E3B21" w:rsidRDefault="007E3B21" w:rsidP="00E42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Pages</w:t>
            </w:r>
          </w:p>
        </w:tc>
        <w:tc>
          <w:tcPr>
            <w:tcW w:w="3401" w:type="dxa"/>
            <w:shd w:val="clear" w:color="auto" w:fill="9CC2E5" w:themeFill="accent5" w:themeFillTint="99"/>
          </w:tcPr>
          <w:p w14:paraId="2AC089A1" w14:textId="77777777" w:rsidR="007E3B21" w:rsidRDefault="007E3B21" w:rsidP="00E42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Heading</w:t>
            </w:r>
          </w:p>
        </w:tc>
      </w:tr>
      <w:tr w:rsidR="007E3B21" w14:paraId="0259EDB8" w14:textId="77777777" w:rsidTr="00E42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13CD376" w14:textId="77777777" w:rsidR="007E3B21" w:rsidRDefault="007E3B21" w:rsidP="00E42647">
            <w:pPr>
              <w:jc w:val="center"/>
            </w:pPr>
            <w:r>
              <w:t>Promoting Optimum Health During Childhood</w:t>
            </w:r>
          </w:p>
        </w:tc>
        <w:tc>
          <w:tcPr>
            <w:tcW w:w="1134" w:type="dxa"/>
          </w:tcPr>
          <w:p w14:paraId="758950D2" w14:textId="77777777" w:rsidR="007E3B21" w:rsidRDefault="007E3B21" w:rsidP="00E42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</w:t>
            </w:r>
          </w:p>
        </w:tc>
        <w:tc>
          <w:tcPr>
            <w:tcW w:w="1276" w:type="dxa"/>
          </w:tcPr>
          <w:p w14:paraId="2FEE8B44" w14:textId="77777777" w:rsidR="007E3B21" w:rsidRDefault="007E3B21" w:rsidP="00E42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860-874</w:t>
            </w:r>
          </w:p>
          <w:p w14:paraId="6D6176A8" w14:textId="77777777" w:rsidR="007E3B21" w:rsidRDefault="007E3B21" w:rsidP="00E42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1" w:type="dxa"/>
          </w:tcPr>
          <w:p w14:paraId="4F120BC2" w14:textId="77777777" w:rsidR="007E3B21" w:rsidRDefault="007E3B21" w:rsidP="00E42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Safety Promotion and Injury Prevention</w:t>
            </w:r>
          </w:p>
        </w:tc>
      </w:tr>
      <w:tr w:rsidR="007E3B21" w14:paraId="60B1B2D1" w14:textId="77777777" w:rsidTr="00E42647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F014FF5" w14:textId="77777777" w:rsidR="007E3B21" w:rsidRDefault="007E3B21" w:rsidP="00E42647">
            <w:pPr>
              <w:jc w:val="center"/>
            </w:pPr>
          </w:p>
        </w:tc>
        <w:tc>
          <w:tcPr>
            <w:tcW w:w="1134" w:type="dxa"/>
          </w:tcPr>
          <w:p w14:paraId="006558FB" w14:textId="77777777" w:rsidR="007E3B21" w:rsidRDefault="007E3B21" w:rsidP="00E42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4B1339AC" w14:textId="77777777" w:rsidR="007E3B21" w:rsidRDefault="007E3B21" w:rsidP="00E42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1" w:type="dxa"/>
          </w:tcPr>
          <w:p w14:paraId="3B9866EF" w14:textId="77777777" w:rsidR="007E3B21" w:rsidRDefault="007E3B21" w:rsidP="00E42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Table 35-4 Common Infant Injuries, Associated Risk Factors, and Safety Promotion</w:t>
            </w:r>
          </w:p>
        </w:tc>
      </w:tr>
      <w:tr w:rsidR="007E3B21" w14:paraId="03EA1F6E" w14:textId="77777777" w:rsidTr="00E42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C25ED85" w14:textId="77777777" w:rsidR="007E3B21" w:rsidRDefault="007E3B21" w:rsidP="00E42647">
            <w:pPr>
              <w:jc w:val="center"/>
            </w:pPr>
          </w:p>
        </w:tc>
        <w:tc>
          <w:tcPr>
            <w:tcW w:w="1134" w:type="dxa"/>
          </w:tcPr>
          <w:p w14:paraId="7615C8E0" w14:textId="77777777" w:rsidR="007E3B21" w:rsidRDefault="007E3B21" w:rsidP="00E42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3CC8371B" w14:textId="77777777" w:rsidR="007E3B21" w:rsidRDefault="007E3B21" w:rsidP="00E42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1" w:type="dxa"/>
          </w:tcPr>
          <w:p w14:paraId="67F6D8DA" w14:textId="77777777" w:rsidR="007E3B21" w:rsidRDefault="007E3B21" w:rsidP="00E42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Table 35-5 Injury Prevention from Early Childhood to Adolescence</w:t>
            </w:r>
          </w:p>
        </w:tc>
      </w:tr>
      <w:tr w:rsidR="007E3B21" w14:paraId="6745C864" w14:textId="77777777" w:rsidTr="00E42647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7C47895" w14:textId="77777777" w:rsidR="007E3B21" w:rsidRDefault="007E3B21" w:rsidP="00E42647">
            <w:pPr>
              <w:jc w:val="center"/>
            </w:pPr>
            <w:r>
              <w:t>Cardiovascular Dysfunction</w:t>
            </w:r>
          </w:p>
        </w:tc>
        <w:tc>
          <w:tcPr>
            <w:tcW w:w="1134" w:type="dxa"/>
          </w:tcPr>
          <w:p w14:paraId="5752B9C1" w14:textId="77777777" w:rsidR="007E3B21" w:rsidRDefault="007E3B21" w:rsidP="00E42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1276" w:type="dxa"/>
          </w:tcPr>
          <w:p w14:paraId="1BAD01D9" w14:textId="77777777" w:rsidR="007E3B21" w:rsidRDefault="007E3B21" w:rsidP="00E42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1517-1518</w:t>
            </w:r>
          </w:p>
        </w:tc>
        <w:tc>
          <w:tcPr>
            <w:tcW w:w="3401" w:type="dxa"/>
          </w:tcPr>
          <w:p w14:paraId="572CA86A" w14:textId="77777777" w:rsidR="007E3B21" w:rsidRDefault="007E3B21" w:rsidP="00E42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Anaphylaxis</w:t>
            </w:r>
          </w:p>
        </w:tc>
      </w:tr>
    </w:tbl>
    <w:p w14:paraId="265539C1" w14:textId="050A997B" w:rsidR="00BF6297" w:rsidRPr="007E3B21" w:rsidRDefault="00BF6297">
      <w:pPr>
        <w:rPr>
          <w:b/>
          <w:bCs/>
          <w:u w:val="single"/>
        </w:rPr>
      </w:pPr>
    </w:p>
    <w:sectPr w:rsidR="00BF6297" w:rsidRPr="007E3B21" w:rsidSect="00261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21"/>
    <w:rsid w:val="00261024"/>
    <w:rsid w:val="005D267A"/>
    <w:rsid w:val="007E3B21"/>
    <w:rsid w:val="00BF6297"/>
    <w:rsid w:val="00C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60409"/>
  <w15:chartTrackingRefBased/>
  <w15:docId w15:val="{ED276015-8EFB-491F-984D-C1B4E8ED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B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">
    <w:name w:val="Grid Table 6 Colorful"/>
    <w:basedOn w:val="TableNormal"/>
    <w:uiPriority w:val="51"/>
    <w:rsid w:val="007E3B21"/>
    <w:pPr>
      <w:spacing w:after="0" w:line="240" w:lineRule="auto"/>
    </w:pPr>
    <w:rPr>
      <w:color w:val="000000" w:themeColor="text1"/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d690c8-d459-48a2-b157-39758849be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729EE9C42EF4887D30F07EC31CA61" ma:contentTypeVersion="4" ma:contentTypeDescription="Create a new document." ma:contentTypeScope="" ma:versionID="9419a7e252bf60a41cbe3883a3d92b47">
  <xsd:schema xmlns:xsd="http://www.w3.org/2001/XMLSchema" xmlns:xs="http://www.w3.org/2001/XMLSchema" xmlns:p="http://schemas.microsoft.com/office/2006/metadata/properties" xmlns:ns3="58d690c8-d459-48a2-b157-39758849bee7" targetNamespace="http://schemas.microsoft.com/office/2006/metadata/properties" ma:root="true" ma:fieldsID="e8ee3470da0bdc953c20e5af0d83bd67" ns3:_="">
    <xsd:import namespace="58d690c8-d459-48a2-b157-39758849be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690c8-d459-48a2-b157-39758849b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84C47-1636-4458-8FC2-00C2F16BB033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58d690c8-d459-48a2-b157-39758849bee7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7B5B65-F591-447B-8BC9-9D7C6FFC5C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5034E6-BAA5-4E1D-BAC2-1A725910C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690c8-d459-48a2-b157-39758849b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Adam</dc:creator>
  <cp:keywords/>
  <dc:description/>
  <cp:lastModifiedBy>Gabrielle Adam</cp:lastModifiedBy>
  <cp:revision>2</cp:revision>
  <dcterms:created xsi:type="dcterms:W3CDTF">2023-10-13T13:41:00Z</dcterms:created>
  <dcterms:modified xsi:type="dcterms:W3CDTF">2023-10-13T13:41:00Z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0x0101005D8729EE9C42EF4887D30F07EC31CA61</vt:lpwstr>
  </property>
</Properties>
</file>